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990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8100"/>
      </w:tblGrid>
      <w:tr w:rsidR="00AB165B" w14:paraId="70DD1892" w14:textId="77777777">
        <w:trPr>
          <w:hidden/>
        </w:trPr>
        <w:tc>
          <w:tcPr>
            <w:tcW w:w="1890" w:type="dxa"/>
            <w:shd w:val="clear" w:color="auto" w:fill="auto"/>
          </w:tcPr>
          <w:p w14:paraId="10D263C8" w14:textId="77777777" w:rsidR="00AB165B" w:rsidRDefault="00A24CD5">
            <w:pPr>
              <w:ind w:left="162"/>
              <w:rPr>
                <w:rFonts w:ascii="Arial" w:hAnsi="Arial" w:cs="Arial"/>
                <w:i/>
                <w:iCs/>
                <w:vanish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vanish/>
                <w:color w:val="FFFFFF" w:themeColor="background1"/>
                <w:sz w:val="20"/>
                <w:szCs w:val="20"/>
              </w:rPr>
              <w:t>AutoMergeField</w:t>
            </w:r>
          </w:p>
        </w:tc>
        <w:tc>
          <w:tcPr>
            <w:tcW w:w="8100" w:type="dxa"/>
            <w:shd w:val="clear" w:color="auto" w:fill="auto"/>
          </w:tcPr>
          <w:p w14:paraId="5412A9B8" w14:textId="77777777" w:rsidR="00AB165B" w:rsidRDefault="00A24CD5">
            <w:pPr>
              <w:rPr>
                <w:rFonts w:ascii="Arial" w:hAnsi="Arial" w:cs="Arial"/>
                <w:i/>
                <w:iCs/>
                <w:vanish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vanish/>
                <w:color w:val="FFFFFF" w:themeColor="background1"/>
                <w:sz w:val="20"/>
                <w:szCs w:val="20"/>
              </w:rPr>
              <w:t>AutoMergeField1</w:t>
            </w:r>
          </w:p>
        </w:tc>
      </w:tr>
    </w:tbl>
    <w:p w14:paraId="1043B8CD" w14:textId="585E5884" w:rsidR="00AB165B" w:rsidRDefault="005D6DFA">
      <w:pPr>
        <w:pStyle w:val="SectionTitle"/>
        <w:rPr>
          <w:rFonts w:ascii="Arial Narrow" w:hAnsi="Arial Narrow"/>
          <w:b/>
          <w:bCs/>
          <w:color w:val="009CA6"/>
          <w:sz w:val="72"/>
          <w:szCs w:val="72"/>
        </w:rPr>
      </w:pPr>
      <w:r>
        <w:rPr>
          <w:rFonts w:ascii="Arial Narrow" w:hAnsi="Arial Narrow"/>
          <w:b/>
          <w:bCs/>
          <w:color w:val="009CA6"/>
          <w:sz w:val="72"/>
          <w:szCs w:val="72"/>
        </w:rPr>
        <w:t>State of Indiana</w:t>
      </w:r>
    </w:p>
    <w:tbl>
      <w:tblPr>
        <w:tblStyle w:val="TableGrid"/>
        <w:tblW w:w="9990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8100"/>
      </w:tblGrid>
      <w:tr w:rsidR="00BA4D63" w14:paraId="4F41369B" w14:textId="77777777">
        <w:tc>
          <w:tcPr>
            <w:tcW w:w="1890" w:type="dxa"/>
            <w:shd w:val="clear" w:color="auto" w:fill="auto"/>
          </w:tcPr>
          <w:p w14:paraId="40BBD0B3" w14:textId="77777777" w:rsidR="00BA4D63" w:rsidRPr="00BA4D63" w:rsidRDefault="00BA4D63" w:rsidP="00BA4D63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566A8808" w14:textId="022E6333" w:rsidR="00BA4D63" w:rsidRDefault="00BA4D63" w:rsidP="00BA4D63">
            <w:pPr>
              <w:pStyle w:val="Documents"/>
            </w:pPr>
            <w:r w:rsidRPr="00BA4D63">
              <w:t>Confidentiality Statement</w:t>
            </w:r>
          </w:p>
          <w:p w14:paraId="48A03EE5" w14:textId="3CFD0FF8" w:rsidR="00837CA5" w:rsidRPr="00BA4D63" w:rsidRDefault="00837CA5" w:rsidP="00BA4D63">
            <w:pPr>
              <w:pStyle w:val="Documents"/>
            </w:pPr>
            <w:r>
              <w:t>Transmittal Letter</w:t>
            </w:r>
          </w:p>
          <w:p w14:paraId="188C43C5" w14:textId="77777777" w:rsidR="00BA4D63" w:rsidRPr="00BA4D63" w:rsidRDefault="00BA4D63" w:rsidP="00BA4D63">
            <w:pPr>
              <w:pStyle w:val="Documents"/>
            </w:pPr>
            <w:r w:rsidRPr="00BA4D63">
              <w:t>Table of Contents</w:t>
            </w:r>
          </w:p>
        </w:tc>
      </w:tr>
      <w:tr w:rsidR="00AB165B" w14:paraId="55156FFE" w14:textId="77777777">
        <w:tc>
          <w:tcPr>
            <w:tcW w:w="1890" w:type="dxa"/>
            <w:shd w:val="clear" w:color="auto" w:fill="auto"/>
          </w:tcPr>
          <w:p w14:paraId="3496998E" w14:textId="77777777" w:rsidR="00AB165B" w:rsidRDefault="00A24CD5">
            <w:pPr>
              <w:pStyle w:val="SectionNumber"/>
              <w:ind w:left="162"/>
            </w:pPr>
            <w:r>
              <w:t>Section 1</w:t>
            </w:r>
          </w:p>
        </w:tc>
        <w:tc>
          <w:tcPr>
            <w:tcW w:w="8100" w:type="dxa"/>
            <w:shd w:val="clear" w:color="auto" w:fill="auto"/>
          </w:tcPr>
          <w:p w14:paraId="32ACD081" w14:textId="5C33411D" w:rsidR="00AB165B" w:rsidRDefault="00837CA5">
            <w:pPr>
              <w:pStyle w:val="SectionTitle"/>
            </w:pPr>
            <w:r>
              <w:t xml:space="preserve">MBE, WBE, and </w:t>
            </w:r>
            <w:r w:rsidRPr="00837CA5">
              <w:t>IVOSB</w:t>
            </w:r>
            <w:r>
              <w:t xml:space="preserve"> Subcontractors</w:t>
            </w:r>
            <w:r w:rsidR="00930F17">
              <w:t xml:space="preserve"> </w:t>
            </w:r>
            <w:r w:rsidR="004661E6">
              <w:rPr>
                <w:i/>
              </w:rPr>
              <w:t>–</w:t>
            </w:r>
            <w:r w:rsidR="00930F17">
              <w:t xml:space="preserve"> Attachments A and A1</w:t>
            </w:r>
          </w:p>
        </w:tc>
      </w:tr>
      <w:tr w:rsidR="00837CA5" w14:paraId="23FD6472" w14:textId="77777777">
        <w:tc>
          <w:tcPr>
            <w:tcW w:w="1890" w:type="dxa"/>
            <w:shd w:val="clear" w:color="auto" w:fill="auto"/>
          </w:tcPr>
          <w:p w14:paraId="02256F1F" w14:textId="28C1297E" w:rsidR="00837CA5" w:rsidRPr="00837CA5" w:rsidRDefault="00837CA5" w:rsidP="00837CA5">
            <w:pPr>
              <w:pStyle w:val="Documents"/>
              <w:rPr>
                <w:i w:val="0"/>
                <w:color w:val="FF0000"/>
                <w:szCs w:val="22"/>
              </w:rPr>
            </w:pPr>
            <w:r w:rsidRPr="00837CA5">
              <w:rPr>
                <w:i w:val="0"/>
                <w:color w:val="FF0000"/>
                <w:szCs w:val="22"/>
              </w:rPr>
              <w:t xml:space="preserve">Subdivider </w:t>
            </w:r>
            <w:r>
              <w:rPr>
                <w:i w:val="0"/>
                <w:color w:val="FF0000"/>
                <w:szCs w:val="22"/>
              </w:rPr>
              <w:t>1</w:t>
            </w:r>
            <w:r w:rsidRPr="00837CA5">
              <w:rPr>
                <w:i w:val="0"/>
                <w:color w:val="FF0000"/>
                <w:szCs w:val="22"/>
              </w:rPr>
              <w:t>a</w:t>
            </w:r>
          </w:p>
        </w:tc>
        <w:tc>
          <w:tcPr>
            <w:tcW w:w="8100" w:type="dxa"/>
            <w:shd w:val="clear" w:color="auto" w:fill="auto"/>
          </w:tcPr>
          <w:p w14:paraId="7124988E" w14:textId="25403E8D" w:rsidR="00837CA5" w:rsidRPr="00837CA5" w:rsidRDefault="00837CA5" w:rsidP="00837CA5">
            <w:pPr>
              <w:pStyle w:val="Documents"/>
              <w:rPr>
                <w:i w:val="0"/>
                <w:color w:val="FF0000"/>
                <w:szCs w:val="22"/>
              </w:rPr>
            </w:pPr>
            <w:r>
              <w:rPr>
                <w:i w:val="0"/>
                <w:color w:val="FF0000"/>
                <w:szCs w:val="22"/>
              </w:rPr>
              <w:t xml:space="preserve">MBE </w:t>
            </w:r>
            <w:r w:rsidR="003747B0">
              <w:rPr>
                <w:i w:val="0"/>
                <w:color w:val="FF0000"/>
                <w:szCs w:val="22"/>
              </w:rPr>
              <w:t xml:space="preserve">and WBE </w:t>
            </w:r>
            <w:r>
              <w:rPr>
                <w:i w:val="0"/>
                <w:color w:val="FF0000"/>
                <w:szCs w:val="22"/>
              </w:rPr>
              <w:t>Subcontractors</w:t>
            </w:r>
            <w:r w:rsidR="005402A0">
              <w:rPr>
                <w:i w:val="0"/>
                <w:color w:val="FF0000"/>
                <w:szCs w:val="22"/>
              </w:rPr>
              <w:t xml:space="preserve"> Commitment Form and Documentation</w:t>
            </w:r>
          </w:p>
        </w:tc>
      </w:tr>
      <w:tr w:rsidR="00837CA5" w14:paraId="3DE553D0" w14:textId="77777777">
        <w:tc>
          <w:tcPr>
            <w:tcW w:w="1890" w:type="dxa"/>
            <w:shd w:val="clear" w:color="auto" w:fill="auto"/>
          </w:tcPr>
          <w:p w14:paraId="5A5D96DC" w14:textId="77777777" w:rsidR="00837CA5" w:rsidRDefault="00837CA5" w:rsidP="00BA4D63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53715561" w14:textId="59E0454B" w:rsidR="00EC761B" w:rsidRDefault="005402A0" w:rsidP="00AE14E5">
            <w:pPr>
              <w:pStyle w:val="Documents"/>
            </w:pPr>
            <w:r w:rsidRPr="005402A0">
              <w:t>Section 1a - AttA_66211 - MBE-WBE RFP Subcontractors Commitment Form and Documentation.zip</w:t>
            </w:r>
          </w:p>
        </w:tc>
      </w:tr>
      <w:tr w:rsidR="00837CA5" w14:paraId="46158DDF" w14:textId="77777777">
        <w:tc>
          <w:tcPr>
            <w:tcW w:w="1890" w:type="dxa"/>
            <w:shd w:val="clear" w:color="auto" w:fill="auto"/>
          </w:tcPr>
          <w:p w14:paraId="69ECFA92" w14:textId="259206D2" w:rsidR="00837CA5" w:rsidRDefault="00837CA5" w:rsidP="00837CA5">
            <w:pPr>
              <w:pStyle w:val="Documents"/>
            </w:pPr>
            <w:r w:rsidRPr="00837CA5">
              <w:rPr>
                <w:i w:val="0"/>
                <w:color w:val="FF0000"/>
                <w:szCs w:val="22"/>
              </w:rPr>
              <w:t xml:space="preserve">Subdivider </w:t>
            </w:r>
            <w:r>
              <w:rPr>
                <w:i w:val="0"/>
                <w:color w:val="FF0000"/>
                <w:szCs w:val="22"/>
              </w:rPr>
              <w:t>1b</w:t>
            </w:r>
          </w:p>
        </w:tc>
        <w:tc>
          <w:tcPr>
            <w:tcW w:w="8100" w:type="dxa"/>
            <w:shd w:val="clear" w:color="auto" w:fill="auto"/>
          </w:tcPr>
          <w:p w14:paraId="43559A84" w14:textId="2817F321" w:rsidR="00837CA5" w:rsidRDefault="003747B0" w:rsidP="00837CA5">
            <w:pPr>
              <w:pStyle w:val="Documents"/>
            </w:pPr>
            <w:r w:rsidRPr="00837CA5">
              <w:rPr>
                <w:i w:val="0"/>
                <w:color w:val="FF0000"/>
                <w:szCs w:val="22"/>
              </w:rPr>
              <w:t>IVOSB</w:t>
            </w:r>
            <w:r w:rsidR="00837CA5">
              <w:rPr>
                <w:i w:val="0"/>
                <w:color w:val="FF0000"/>
                <w:szCs w:val="22"/>
              </w:rPr>
              <w:t xml:space="preserve"> Subcontractors</w:t>
            </w:r>
            <w:r w:rsidR="005402A0">
              <w:rPr>
                <w:i w:val="0"/>
                <w:color w:val="FF0000"/>
                <w:szCs w:val="22"/>
              </w:rPr>
              <w:t xml:space="preserve"> Commitment Form and Documentation</w:t>
            </w:r>
          </w:p>
        </w:tc>
      </w:tr>
      <w:tr w:rsidR="00837CA5" w14:paraId="3F4D1633" w14:textId="77777777">
        <w:tc>
          <w:tcPr>
            <w:tcW w:w="1890" w:type="dxa"/>
            <w:shd w:val="clear" w:color="auto" w:fill="auto"/>
          </w:tcPr>
          <w:p w14:paraId="5FD3F68B" w14:textId="77777777" w:rsidR="00837CA5" w:rsidRDefault="00837CA5" w:rsidP="00837CA5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61A62E5A" w14:textId="514B2197" w:rsidR="00362343" w:rsidRDefault="005402A0" w:rsidP="00837CA5">
            <w:pPr>
              <w:pStyle w:val="Documents"/>
            </w:pPr>
            <w:r w:rsidRPr="005402A0">
              <w:t>Section 1b - AttA1_66211 - IVOSB RFP Subcontractors Commitment Form and Documentation.zip</w:t>
            </w:r>
          </w:p>
        </w:tc>
      </w:tr>
      <w:tr w:rsidR="00C5621E" w14:paraId="1748F563" w14:textId="77777777">
        <w:tc>
          <w:tcPr>
            <w:tcW w:w="1890" w:type="dxa"/>
            <w:shd w:val="clear" w:color="auto" w:fill="auto"/>
          </w:tcPr>
          <w:p w14:paraId="01F58A86" w14:textId="739EAB68" w:rsidR="00C5621E" w:rsidRDefault="00C5621E" w:rsidP="00C5621E">
            <w:pPr>
              <w:pStyle w:val="Documents"/>
            </w:pPr>
            <w:r w:rsidRPr="00C5621E">
              <w:rPr>
                <w:rFonts w:ascii="Arial Narrow Bold" w:hAnsi="Arial Narrow Bold" w:cstheme="minorBidi"/>
                <w:b/>
                <w:bCs/>
                <w:i w:val="0"/>
                <w:color w:val="009CA6"/>
                <w:spacing w:val="20"/>
                <w:sz w:val="24"/>
                <w:szCs w:val="24"/>
              </w:rPr>
              <w:t>Section 2</w:t>
            </w:r>
          </w:p>
        </w:tc>
        <w:tc>
          <w:tcPr>
            <w:tcW w:w="8100" w:type="dxa"/>
            <w:shd w:val="clear" w:color="auto" w:fill="auto"/>
          </w:tcPr>
          <w:p w14:paraId="43CFD5C6" w14:textId="35053569" w:rsidR="00C5621E" w:rsidRDefault="00C5621E" w:rsidP="00C5621E">
            <w:pPr>
              <w:pStyle w:val="Documents"/>
            </w:pPr>
            <w:r>
              <w:rPr>
                <w:i w:val="0"/>
                <w:sz w:val="24"/>
                <w:szCs w:val="24"/>
              </w:rPr>
              <w:t xml:space="preserve">Sample Contract </w:t>
            </w:r>
            <w:r w:rsidR="00930F17">
              <w:rPr>
                <w:i w:val="0"/>
                <w:sz w:val="24"/>
                <w:szCs w:val="24"/>
              </w:rPr>
              <w:t>/</w:t>
            </w:r>
            <w:r>
              <w:rPr>
                <w:i w:val="0"/>
                <w:sz w:val="24"/>
                <w:szCs w:val="24"/>
              </w:rPr>
              <w:t xml:space="preserve"> Scope of Services</w:t>
            </w:r>
            <w:r w:rsidR="00930F17">
              <w:rPr>
                <w:i w:val="0"/>
                <w:sz w:val="24"/>
                <w:szCs w:val="24"/>
              </w:rPr>
              <w:t xml:space="preserve"> – Attachments B, B1, B2, and B3</w:t>
            </w:r>
          </w:p>
        </w:tc>
      </w:tr>
      <w:tr w:rsidR="00837CA5" w14:paraId="6D05423C" w14:textId="77777777">
        <w:tc>
          <w:tcPr>
            <w:tcW w:w="1890" w:type="dxa"/>
            <w:shd w:val="clear" w:color="auto" w:fill="auto"/>
          </w:tcPr>
          <w:p w14:paraId="70D4B96B" w14:textId="1767CD76" w:rsidR="00837CA5" w:rsidRPr="0091267F" w:rsidRDefault="0091267F" w:rsidP="00BA4D63">
            <w:pPr>
              <w:pStyle w:val="Documents"/>
              <w:rPr>
                <w:i w:val="0"/>
                <w:color w:val="FF0000"/>
                <w:szCs w:val="22"/>
              </w:rPr>
            </w:pPr>
            <w:r w:rsidRPr="0091267F">
              <w:rPr>
                <w:i w:val="0"/>
                <w:color w:val="FF0000"/>
                <w:szCs w:val="22"/>
              </w:rPr>
              <w:t>Subdivider 2a</w:t>
            </w:r>
          </w:p>
        </w:tc>
        <w:tc>
          <w:tcPr>
            <w:tcW w:w="8100" w:type="dxa"/>
            <w:shd w:val="clear" w:color="auto" w:fill="auto"/>
          </w:tcPr>
          <w:p w14:paraId="2BDA33E2" w14:textId="7BDEB76A" w:rsidR="00837CA5" w:rsidRPr="0091267F" w:rsidRDefault="0091267F" w:rsidP="00BA4D63">
            <w:pPr>
              <w:pStyle w:val="Documents"/>
              <w:rPr>
                <w:i w:val="0"/>
                <w:color w:val="FF0000"/>
                <w:szCs w:val="22"/>
              </w:rPr>
            </w:pPr>
            <w:r>
              <w:rPr>
                <w:i w:val="0"/>
                <w:color w:val="FF0000"/>
                <w:szCs w:val="22"/>
              </w:rPr>
              <w:t>List of Exceptions</w:t>
            </w:r>
          </w:p>
        </w:tc>
      </w:tr>
      <w:tr w:rsidR="00837CA5" w14:paraId="04B3A02C" w14:textId="77777777">
        <w:tc>
          <w:tcPr>
            <w:tcW w:w="1890" w:type="dxa"/>
            <w:shd w:val="clear" w:color="auto" w:fill="auto"/>
          </w:tcPr>
          <w:p w14:paraId="4E3A470B" w14:textId="77777777" w:rsidR="00837CA5" w:rsidRDefault="00837CA5" w:rsidP="00BA4D63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2CC4606A" w14:textId="7811FBF2" w:rsidR="00837CA5" w:rsidRDefault="006C1AD1" w:rsidP="00BA4D63">
            <w:pPr>
              <w:pStyle w:val="Documents"/>
            </w:pPr>
            <w:r w:rsidRPr="006C1AD1">
              <w:t>Section 2a - AttB_66211 - List of Exceptions.docx</w:t>
            </w:r>
          </w:p>
        </w:tc>
      </w:tr>
      <w:tr w:rsidR="0091267F" w14:paraId="68554392" w14:textId="77777777">
        <w:tc>
          <w:tcPr>
            <w:tcW w:w="1890" w:type="dxa"/>
            <w:shd w:val="clear" w:color="auto" w:fill="auto"/>
          </w:tcPr>
          <w:p w14:paraId="7163CBAD" w14:textId="05F84C71" w:rsidR="0091267F" w:rsidRDefault="0091267F" w:rsidP="0091267F">
            <w:pPr>
              <w:pStyle w:val="Documents"/>
            </w:pPr>
            <w:r w:rsidRPr="0091267F">
              <w:rPr>
                <w:i w:val="0"/>
                <w:color w:val="FF0000"/>
                <w:szCs w:val="22"/>
              </w:rPr>
              <w:t>Subdivider 2</w:t>
            </w:r>
            <w:r>
              <w:rPr>
                <w:i w:val="0"/>
                <w:color w:val="FF0000"/>
                <w:szCs w:val="22"/>
              </w:rPr>
              <w:t>b</w:t>
            </w:r>
          </w:p>
        </w:tc>
        <w:tc>
          <w:tcPr>
            <w:tcW w:w="8100" w:type="dxa"/>
            <w:shd w:val="clear" w:color="auto" w:fill="auto"/>
          </w:tcPr>
          <w:p w14:paraId="1C89AA41" w14:textId="05203C02" w:rsidR="0091267F" w:rsidRDefault="0091267F" w:rsidP="0091267F">
            <w:pPr>
              <w:pStyle w:val="Documents"/>
            </w:pPr>
            <w:r>
              <w:rPr>
                <w:i w:val="0"/>
                <w:color w:val="FF0000"/>
                <w:szCs w:val="22"/>
              </w:rPr>
              <w:t>Redlined Files</w:t>
            </w:r>
          </w:p>
        </w:tc>
      </w:tr>
      <w:tr w:rsidR="0091267F" w14:paraId="4E44A4CA" w14:textId="77777777">
        <w:tc>
          <w:tcPr>
            <w:tcW w:w="1890" w:type="dxa"/>
            <w:shd w:val="clear" w:color="auto" w:fill="auto"/>
          </w:tcPr>
          <w:p w14:paraId="754B1FA8" w14:textId="77777777" w:rsidR="0091267F" w:rsidRDefault="0091267F" w:rsidP="0091267F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5E0A5AA7" w14:textId="2912A0FE" w:rsidR="0091267F" w:rsidRDefault="006C1AD1" w:rsidP="0091267F">
            <w:pPr>
              <w:pStyle w:val="Documents"/>
            </w:pPr>
            <w:r w:rsidRPr="006C1AD1">
              <w:t xml:space="preserve">Section 2b - Redlined RFP </w:t>
            </w:r>
            <w:proofErr w:type="spellStart"/>
            <w:r w:rsidRPr="006C1AD1">
              <w:t>BAA_Contract_Scope</w:t>
            </w:r>
            <w:proofErr w:type="spellEnd"/>
            <w:r w:rsidRPr="006C1AD1">
              <w:t xml:space="preserve"> Files.zip</w:t>
            </w:r>
          </w:p>
        </w:tc>
      </w:tr>
      <w:tr w:rsidR="00837CA5" w14:paraId="4642D49A" w14:textId="77777777">
        <w:tc>
          <w:tcPr>
            <w:tcW w:w="1890" w:type="dxa"/>
            <w:shd w:val="clear" w:color="auto" w:fill="auto"/>
          </w:tcPr>
          <w:p w14:paraId="6DDC199D" w14:textId="17BEA78C" w:rsidR="00837CA5" w:rsidRDefault="00930F17" w:rsidP="00BA4D63">
            <w:pPr>
              <w:pStyle w:val="Documents"/>
            </w:pPr>
            <w:r w:rsidRPr="00930F17">
              <w:rPr>
                <w:rFonts w:ascii="Arial Narrow Bold" w:hAnsi="Arial Narrow Bold" w:cstheme="minorBidi"/>
                <w:b/>
                <w:bCs/>
                <w:i w:val="0"/>
                <w:color w:val="009CA6"/>
                <w:spacing w:val="20"/>
                <w:sz w:val="24"/>
                <w:szCs w:val="24"/>
              </w:rPr>
              <w:t>Section 3</w:t>
            </w:r>
            <w:r>
              <w:t xml:space="preserve"> </w:t>
            </w:r>
          </w:p>
        </w:tc>
        <w:tc>
          <w:tcPr>
            <w:tcW w:w="8100" w:type="dxa"/>
            <w:shd w:val="clear" w:color="auto" w:fill="auto"/>
          </w:tcPr>
          <w:p w14:paraId="2FCF7EDE" w14:textId="61D801F3" w:rsidR="00837CA5" w:rsidRPr="00930F17" w:rsidRDefault="00930F17" w:rsidP="00BA4D63">
            <w:pPr>
              <w:pStyle w:val="Documents"/>
              <w:rPr>
                <w:i w:val="0"/>
                <w:sz w:val="24"/>
                <w:szCs w:val="24"/>
              </w:rPr>
            </w:pPr>
            <w:r w:rsidRPr="00930F17">
              <w:rPr>
                <w:i w:val="0"/>
                <w:sz w:val="24"/>
                <w:szCs w:val="24"/>
              </w:rPr>
              <w:t>Indiana Economic Impact Form</w:t>
            </w:r>
            <w:r>
              <w:rPr>
                <w:i w:val="0"/>
                <w:sz w:val="24"/>
                <w:szCs w:val="24"/>
              </w:rPr>
              <w:t xml:space="preserve"> – </w:t>
            </w:r>
            <w:r w:rsidRPr="00930F17">
              <w:rPr>
                <w:i w:val="0"/>
                <w:sz w:val="24"/>
                <w:szCs w:val="24"/>
              </w:rPr>
              <w:t>Attachment C</w:t>
            </w:r>
          </w:p>
        </w:tc>
      </w:tr>
      <w:tr w:rsidR="0091267F" w14:paraId="5A41B249" w14:textId="77777777">
        <w:tc>
          <w:tcPr>
            <w:tcW w:w="1890" w:type="dxa"/>
            <w:shd w:val="clear" w:color="auto" w:fill="auto"/>
          </w:tcPr>
          <w:p w14:paraId="624A5A50" w14:textId="77777777" w:rsidR="0091267F" w:rsidRDefault="0091267F" w:rsidP="00BA4D63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59778BF9" w14:textId="237F7EBF" w:rsidR="00EC761B" w:rsidRDefault="00D02CE7" w:rsidP="00F30A30">
            <w:pPr>
              <w:pStyle w:val="Documents"/>
            </w:pPr>
            <w:r w:rsidRPr="00D02CE7">
              <w:t>Section 3 - AttC_66211 - Indiana Economic Impact Form.xls</w:t>
            </w:r>
          </w:p>
        </w:tc>
      </w:tr>
      <w:tr w:rsidR="0007605E" w14:paraId="7210DD22" w14:textId="77777777">
        <w:tc>
          <w:tcPr>
            <w:tcW w:w="1890" w:type="dxa"/>
            <w:shd w:val="clear" w:color="auto" w:fill="auto"/>
          </w:tcPr>
          <w:p w14:paraId="0B22826C" w14:textId="13C3E2B3" w:rsidR="0007605E" w:rsidRDefault="0007605E" w:rsidP="0007605E">
            <w:pPr>
              <w:pStyle w:val="Documents"/>
            </w:pPr>
            <w:r w:rsidRPr="004510B9">
              <w:rPr>
                <w:rFonts w:ascii="Arial Narrow Bold" w:hAnsi="Arial Narrow Bold" w:cstheme="minorBidi"/>
                <w:b/>
                <w:bCs/>
                <w:i w:val="0"/>
                <w:color w:val="009CA6"/>
                <w:spacing w:val="20"/>
                <w:sz w:val="24"/>
                <w:szCs w:val="24"/>
              </w:rPr>
              <w:t xml:space="preserve">Section </w:t>
            </w:r>
            <w:r>
              <w:rPr>
                <w:rFonts w:ascii="Arial Narrow Bold" w:hAnsi="Arial Narrow Bold" w:cstheme="minorBidi"/>
                <w:b/>
                <w:bCs/>
                <w:i w:val="0"/>
                <w:color w:val="009CA6"/>
                <w:spacing w:val="20"/>
                <w:sz w:val="24"/>
                <w:szCs w:val="24"/>
              </w:rPr>
              <w:t>4</w:t>
            </w:r>
          </w:p>
        </w:tc>
        <w:tc>
          <w:tcPr>
            <w:tcW w:w="8100" w:type="dxa"/>
            <w:shd w:val="clear" w:color="auto" w:fill="auto"/>
          </w:tcPr>
          <w:p w14:paraId="45F20E06" w14:textId="5CDCB8EE" w:rsidR="0007605E" w:rsidRDefault="0007605E" w:rsidP="0007605E">
            <w:pPr>
              <w:pStyle w:val="Documents"/>
            </w:pPr>
            <w:r>
              <w:rPr>
                <w:i w:val="0"/>
                <w:sz w:val="24"/>
                <w:szCs w:val="24"/>
              </w:rPr>
              <w:t>Cost</w:t>
            </w:r>
            <w:r w:rsidRPr="004510B9">
              <w:rPr>
                <w:i w:val="0"/>
                <w:sz w:val="24"/>
                <w:szCs w:val="24"/>
              </w:rPr>
              <w:t xml:space="preserve"> Proposal </w:t>
            </w:r>
            <w:r w:rsidRPr="00D205EE">
              <w:rPr>
                <w:i w:val="0"/>
                <w:sz w:val="24"/>
                <w:szCs w:val="24"/>
              </w:rPr>
              <w:t>–</w:t>
            </w:r>
            <w:r w:rsidRPr="004510B9">
              <w:rPr>
                <w:i w:val="0"/>
                <w:sz w:val="24"/>
                <w:szCs w:val="24"/>
              </w:rPr>
              <w:t xml:space="preserve"> Attachment</w:t>
            </w:r>
            <w:r>
              <w:rPr>
                <w:i w:val="0"/>
                <w:sz w:val="24"/>
                <w:szCs w:val="24"/>
              </w:rPr>
              <w:t>s</w:t>
            </w:r>
            <w:r w:rsidRPr="004510B9">
              <w:rPr>
                <w:i w:val="0"/>
                <w:sz w:val="24"/>
                <w:szCs w:val="24"/>
              </w:rPr>
              <w:t xml:space="preserve"> </w:t>
            </w:r>
            <w:r>
              <w:rPr>
                <w:i w:val="0"/>
                <w:sz w:val="24"/>
                <w:szCs w:val="24"/>
              </w:rPr>
              <w:t>D1 and D2 / Cost Proposal Narrative / Cost Assumptions, Conditions and Constraints</w:t>
            </w:r>
          </w:p>
        </w:tc>
      </w:tr>
      <w:tr w:rsidR="0007605E" w14:paraId="71C2E7F2" w14:textId="77777777">
        <w:tc>
          <w:tcPr>
            <w:tcW w:w="1890" w:type="dxa"/>
            <w:shd w:val="clear" w:color="auto" w:fill="auto"/>
          </w:tcPr>
          <w:p w14:paraId="1328F4D6" w14:textId="1AAF5C61" w:rsidR="0007605E" w:rsidRDefault="0007605E" w:rsidP="0007605E">
            <w:pPr>
              <w:pStyle w:val="Documents"/>
            </w:pPr>
            <w:r w:rsidRPr="004510B9">
              <w:rPr>
                <w:i w:val="0"/>
                <w:color w:val="FF0000"/>
                <w:szCs w:val="22"/>
              </w:rPr>
              <w:t xml:space="preserve">Subdivider </w:t>
            </w:r>
            <w:r>
              <w:rPr>
                <w:i w:val="0"/>
                <w:color w:val="FF0000"/>
                <w:szCs w:val="22"/>
              </w:rPr>
              <w:t>4a</w:t>
            </w:r>
          </w:p>
        </w:tc>
        <w:tc>
          <w:tcPr>
            <w:tcW w:w="8100" w:type="dxa"/>
            <w:shd w:val="clear" w:color="auto" w:fill="auto"/>
          </w:tcPr>
          <w:p w14:paraId="254561BA" w14:textId="69951765" w:rsidR="0007605E" w:rsidRDefault="00BB4029" w:rsidP="0007605E">
            <w:pPr>
              <w:pStyle w:val="Documents"/>
            </w:pPr>
            <w:r w:rsidRPr="00BB4029">
              <w:rPr>
                <w:i w:val="0"/>
                <w:color w:val="FF0000"/>
                <w:szCs w:val="22"/>
              </w:rPr>
              <w:t>Cost Proposal – Attachment D1 / Cost Proposal Narrative / Cost Assumptions, Conditions and Constraints</w:t>
            </w:r>
          </w:p>
        </w:tc>
      </w:tr>
      <w:tr w:rsidR="0007605E" w14:paraId="6E610F78" w14:textId="77777777">
        <w:tc>
          <w:tcPr>
            <w:tcW w:w="1890" w:type="dxa"/>
            <w:shd w:val="clear" w:color="auto" w:fill="auto"/>
          </w:tcPr>
          <w:p w14:paraId="67837C63" w14:textId="77777777" w:rsidR="0007605E" w:rsidRDefault="0007605E" w:rsidP="0007605E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5236E599" w14:textId="294F56FB" w:rsidR="0007605E" w:rsidRDefault="00F238FE" w:rsidP="0007605E">
            <w:pPr>
              <w:pStyle w:val="Documents"/>
            </w:pPr>
            <w:r w:rsidRPr="00F238FE">
              <w:t>Section 4a</w:t>
            </w:r>
            <w:r w:rsidR="00BB4029">
              <w:t>.1</w:t>
            </w:r>
            <w:r w:rsidRPr="00F238FE">
              <w:t xml:space="preserve"> - AttD1_66211 - Cost Proposal.xlsx</w:t>
            </w:r>
          </w:p>
          <w:p w14:paraId="3292F111" w14:textId="58711CE0" w:rsidR="00BB4029" w:rsidRDefault="00BB4029" w:rsidP="00BB4029">
            <w:pPr>
              <w:pStyle w:val="Documents"/>
            </w:pPr>
            <w:r>
              <w:t>Section 4a.2</w:t>
            </w:r>
            <w:r w:rsidRPr="00D205EE">
              <w:t xml:space="preserve"> </w:t>
            </w:r>
            <w:r>
              <w:t>-</w:t>
            </w:r>
            <w:r w:rsidRPr="00D205EE">
              <w:t xml:space="preserve"> </w:t>
            </w:r>
            <w:r w:rsidRPr="009A0573">
              <w:t>Cost Proposal Narrative</w:t>
            </w:r>
            <w:r>
              <w:t>.pdf</w:t>
            </w:r>
            <w:r w:rsidR="00E136F6">
              <w:t xml:space="preserve"> </w:t>
            </w:r>
            <w:r w:rsidR="00E136F6" w:rsidRPr="00E136F6">
              <w:rPr>
                <w:highlight w:val="cyan"/>
              </w:rPr>
              <w:t>(Coming from Sales/UW)</w:t>
            </w:r>
          </w:p>
          <w:p w14:paraId="3A47C518" w14:textId="547E7BA7" w:rsidR="00EC761B" w:rsidRDefault="00BB4029" w:rsidP="00BB4029">
            <w:pPr>
              <w:pStyle w:val="Documents"/>
            </w:pPr>
            <w:r>
              <w:t xml:space="preserve">Section 4a.3 - </w:t>
            </w:r>
            <w:r w:rsidRPr="009A0573">
              <w:t>Cost Assumptions, Conditions and Constraints</w:t>
            </w:r>
            <w:r>
              <w:t>.pdf</w:t>
            </w:r>
          </w:p>
        </w:tc>
      </w:tr>
      <w:tr w:rsidR="002B0386" w14:paraId="5D5BA7BC" w14:textId="77777777">
        <w:tc>
          <w:tcPr>
            <w:tcW w:w="1890" w:type="dxa"/>
            <w:shd w:val="clear" w:color="auto" w:fill="auto"/>
          </w:tcPr>
          <w:p w14:paraId="09031665" w14:textId="3FA92C74" w:rsidR="002B0386" w:rsidRDefault="002B0386" w:rsidP="002B0386">
            <w:pPr>
              <w:pStyle w:val="Documents"/>
            </w:pPr>
            <w:r w:rsidRPr="004510B9">
              <w:rPr>
                <w:i w:val="0"/>
                <w:color w:val="FF0000"/>
                <w:szCs w:val="22"/>
              </w:rPr>
              <w:t xml:space="preserve">Subdivider </w:t>
            </w:r>
            <w:r>
              <w:rPr>
                <w:i w:val="0"/>
                <w:color w:val="FF0000"/>
                <w:szCs w:val="22"/>
              </w:rPr>
              <w:t>4</w:t>
            </w:r>
            <w:r w:rsidR="00BB4029">
              <w:rPr>
                <w:i w:val="0"/>
                <w:color w:val="FF0000"/>
                <w:szCs w:val="22"/>
              </w:rPr>
              <w:t>b</w:t>
            </w:r>
          </w:p>
        </w:tc>
        <w:tc>
          <w:tcPr>
            <w:tcW w:w="8100" w:type="dxa"/>
            <w:shd w:val="clear" w:color="auto" w:fill="auto"/>
          </w:tcPr>
          <w:p w14:paraId="567EE673" w14:textId="42CAB286" w:rsidR="002B0386" w:rsidRDefault="002B0386" w:rsidP="002B0386">
            <w:pPr>
              <w:pStyle w:val="Documents"/>
            </w:pPr>
            <w:r w:rsidRPr="009A0573">
              <w:rPr>
                <w:i w:val="0"/>
                <w:color w:val="FF0000"/>
                <w:szCs w:val="22"/>
              </w:rPr>
              <w:t>Cost Proposal Template – Discount Tool</w:t>
            </w:r>
            <w:r>
              <w:rPr>
                <w:i w:val="0"/>
                <w:color w:val="FF0000"/>
                <w:szCs w:val="22"/>
              </w:rPr>
              <w:t xml:space="preserve"> </w:t>
            </w:r>
            <w:r w:rsidRPr="009A0573">
              <w:rPr>
                <w:i w:val="0"/>
                <w:color w:val="FF0000"/>
                <w:szCs w:val="22"/>
              </w:rPr>
              <w:t>–</w:t>
            </w:r>
            <w:r>
              <w:rPr>
                <w:i w:val="0"/>
                <w:color w:val="FF0000"/>
                <w:szCs w:val="22"/>
              </w:rPr>
              <w:t xml:space="preserve"> </w:t>
            </w:r>
            <w:r w:rsidRPr="009A0573">
              <w:rPr>
                <w:i w:val="0"/>
                <w:color w:val="FF0000"/>
                <w:szCs w:val="22"/>
              </w:rPr>
              <w:t>Attachment D2</w:t>
            </w:r>
          </w:p>
        </w:tc>
      </w:tr>
      <w:tr w:rsidR="002B0386" w14:paraId="396A18D7" w14:textId="77777777">
        <w:tc>
          <w:tcPr>
            <w:tcW w:w="1890" w:type="dxa"/>
            <w:shd w:val="clear" w:color="auto" w:fill="auto"/>
          </w:tcPr>
          <w:p w14:paraId="203ECEF6" w14:textId="77777777" w:rsidR="002B0386" w:rsidRDefault="002B0386" w:rsidP="002B0386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249669EB" w14:textId="752F9FC9" w:rsidR="002B0386" w:rsidRDefault="002B0386" w:rsidP="002B0386">
            <w:pPr>
              <w:pStyle w:val="Documents"/>
            </w:pPr>
            <w:r w:rsidRPr="00F238FE">
              <w:t>Section 4b - AttD2_66211 - Cost Proposal Template - Discount Tool.zip</w:t>
            </w:r>
          </w:p>
        </w:tc>
      </w:tr>
      <w:tr w:rsidR="002B0386" w14:paraId="369D59AC" w14:textId="77777777">
        <w:tc>
          <w:tcPr>
            <w:tcW w:w="1890" w:type="dxa"/>
            <w:shd w:val="clear" w:color="auto" w:fill="auto"/>
          </w:tcPr>
          <w:p w14:paraId="1941AB2C" w14:textId="2795A5FA" w:rsidR="002B0386" w:rsidRDefault="002B0386" w:rsidP="002B0386">
            <w:pPr>
              <w:pStyle w:val="Documents"/>
            </w:pPr>
            <w:r w:rsidRPr="004510B9">
              <w:rPr>
                <w:i w:val="0"/>
                <w:color w:val="FF0000"/>
                <w:szCs w:val="22"/>
              </w:rPr>
              <w:lastRenderedPageBreak/>
              <w:t xml:space="preserve">Subdivider </w:t>
            </w:r>
            <w:r>
              <w:rPr>
                <w:i w:val="0"/>
                <w:color w:val="FF0000"/>
                <w:szCs w:val="22"/>
              </w:rPr>
              <w:t>4</w:t>
            </w:r>
            <w:r w:rsidR="00BB4029">
              <w:rPr>
                <w:i w:val="0"/>
                <w:color w:val="FF0000"/>
                <w:szCs w:val="22"/>
              </w:rPr>
              <w:t>c</w:t>
            </w:r>
          </w:p>
        </w:tc>
        <w:tc>
          <w:tcPr>
            <w:tcW w:w="8100" w:type="dxa"/>
            <w:shd w:val="clear" w:color="auto" w:fill="auto"/>
          </w:tcPr>
          <w:p w14:paraId="07508224" w14:textId="178728D8" w:rsidR="002B0386" w:rsidRDefault="002B0386" w:rsidP="002B0386">
            <w:pPr>
              <w:pStyle w:val="Documents"/>
            </w:pPr>
            <w:r>
              <w:rPr>
                <w:i w:val="0"/>
                <w:color w:val="FF0000"/>
                <w:szCs w:val="22"/>
              </w:rPr>
              <w:t>EAP Performance Guarantees</w:t>
            </w:r>
          </w:p>
        </w:tc>
      </w:tr>
      <w:tr w:rsidR="002B0386" w14:paraId="3C1A8BA3" w14:textId="77777777">
        <w:tc>
          <w:tcPr>
            <w:tcW w:w="1890" w:type="dxa"/>
            <w:shd w:val="clear" w:color="auto" w:fill="auto"/>
          </w:tcPr>
          <w:p w14:paraId="4D85F6F9" w14:textId="77777777" w:rsidR="002B0386" w:rsidRDefault="002B0386" w:rsidP="002B0386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27607FFB" w14:textId="3736AC01" w:rsidR="002B0386" w:rsidRDefault="002B0386" w:rsidP="002B0386">
            <w:pPr>
              <w:pStyle w:val="Documents"/>
            </w:pPr>
            <w:r w:rsidRPr="000F17E4">
              <w:t>Section 4c - EAP Performance Guarantees.docx</w:t>
            </w:r>
          </w:p>
        </w:tc>
      </w:tr>
      <w:tr w:rsidR="002B0386" w14:paraId="1B1C6600" w14:textId="77777777">
        <w:tc>
          <w:tcPr>
            <w:tcW w:w="1890" w:type="dxa"/>
            <w:shd w:val="clear" w:color="auto" w:fill="auto"/>
          </w:tcPr>
          <w:p w14:paraId="2CB4CE4B" w14:textId="71DC5963" w:rsidR="002B0386" w:rsidRDefault="002B0386" w:rsidP="002B0386">
            <w:pPr>
              <w:pStyle w:val="SectionNumber"/>
              <w:ind w:left="162"/>
            </w:pPr>
            <w:r>
              <w:t>Section 5</w:t>
            </w:r>
          </w:p>
        </w:tc>
        <w:tc>
          <w:tcPr>
            <w:tcW w:w="8100" w:type="dxa"/>
            <w:shd w:val="clear" w:color="auto" w:fill="auto"/>
          </w:tcPr>
          <w:p w14:paraId="51E490FE" w14:textId="667C93EF" w:rsidR="002B0386" w:rsidRDefault="002B0386" w:rsidP="002B0386">
            <w:pPr>
              <w:pStyle w:val="SectionTitle"/>
            </w:pPr>
            <w:r w:rsidRPr="002452D3">
              <w:t xml:space="preserve">Business Proposal </w:t>
            </w:r>
            <w:r w:rsidRPr="00D205EE">
              <w:t>–</w:t>
            </w:r>
            <w:r w:rsidRPr="002452D3">
              <w:t xml:space="preserve"> Attachment E</w:t>
            </w:r>
          </w:p>
        </w:tc>
      </w:tr>
      <w:tr w:rsidR="002B0386" w14:paraId="22271800" w14:textId="77777777">
        <w:tc>
          <w:tcPr>
            <w:tcW w:w="1890" w:type="dxa"/>
            <w:shd w:val="clear" w:color="auto" w:fill="auto"/>
          </w:tcPr>
          <w:p w14:paraId="511B53FA" w14:textId="77777777" w:rsidR="002B0386" w:rsidRDefault="002B0386" w:rsidP="002B0386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6A2D23E8" w14:textId="5ABC9298" w:rsidR="002B0386" w:rsidRDefault="002B0386" w:rsidP="002B0386">
            <w:pPr>
              <w:pStyle w:val="Documents"/>
            </w:pPr>
            <w:r w:rsidRPr="002452D3">
              <w:t xml:space="preserve">Section </w:t>
            </w:r>
            <w:r>
              <w:t>5.1</w:t>
            </w:r>
            <w:r w:rsidRPr="002452D3">
              <w:t xml:space="preserve"> - </w:t>
            </w:r>
            <w:r w:rsidRPr="0057072C">
              <w:t>AttE_66211REVISED</w:t>
            </w:r>
            <w:r>
              <w:t xml:space="preserve"> - Business Proposal.doc</w:t>
            </w:r>
            <w:r w:rsidR="00AE14E5">
              <w:t>x</w:t>
            </w:r>
          </w:p>
        </w:tc>
      </w:tr>
      <w:tr w:rsidR="002B0386" w14:paraId="3D4F47C8" w14:textId="77777777">
        <w:tc>
          <w:tcPr>
            <w:tcW w:w="1890" w:type="dxa"/>
            <w:shd w:val="clear" w:color="auto" w:fill="auto"/>
          </w:tcPr>
          <w:p w14:paraId="7A31655E" w14:textId="77777777" w:rsidR="002B0386" w:rsidRDefault="002B0386" w:rsidP="002B0386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540ACC5F" w14:textId="1B967037" w:rsidR="002B0386" w:rsidRPr="002452D3" w:rsidRDefault="002B0386" w:rsidP="002B0386">
            <w:pPr>
              <w:pStyle w:val="Documents"/>
            </w:pPr>
            <w:r>
              <w:t>Section 5.2 - Executive Summary</w:t>
            </w:r>
          </w:p>
        </w:tc>
      </w:tr>
      <w:tr w:rsidR="002B0386" w14:paraId="195781AB" w14:textId="77777777">
        <w:tc>
          <w:tcPr>
            <w:tcW w:w="1890" w:type="dxa"/>
            <w:shd w:val="clear" w:color="auto" w:fill="auto"/>
          </w:tcPr>
          <w:p w14:paraId="230D37D1" w14:textId="5B448986" w:rsidR="002B0386" w:rsidRDefault="002B0386" w:rsidP="002B0386">
            <w:pPr>
              <w:pStyle w:val="Subdivider"/>
            </w:pPr>
            <w:r>
              <w:t>Subdivider 5a</w:t>
            </w:r>
          </w:p>
        </w:tc>
        <w:tc>
          <w:tcPr>
            <w:tcW w:w="8100" w:type="dxa"/>
            <w:shd w:val="clear" w:color="auto" w:fill="auto"/>
          </w:tcPr>
          <w:p w14:paraId="0A3A9D6F" w14:textId="660AE76B" w:rsidR="002B0386" w:rsidRDefault="002B0386" w:rsidP="002B0386">
            <w:pPr>
              <w:pStyle w:val="Subdivider"/>
            </w:pPr>
            <w:r>
              <w:t xml:space="preserve">Respondent’s Company Structure – </w:t>
            </w:r>
            <w:r w:rsidRPr="00C6619A">
              <w:t>AttE_66211</w:t>
            </w:r>
            <w:r>
              <w:t>_Q. 2.3.2</w:t>
            </w:r>
          </w:p>
        </w:tc>
      </w:tr>
      <w:tr w:rsidR="002B0386" w14:paraId="152A3676" w14:textId="77777777">
        <w:tc>
          <w:tcPr>
            <w:tcW w:w="1890" w:type="dxa"/>
            <w:shd w:val="clear" w:color="auto" w:fill="auto"/>
          </w:tcPr>
          <w:p w14:paraId="6379F30E" w14:textId="77777777" w:rsidR="002B0386" w:rsidRDefault="002B0386" w:rsidP="002B0386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516E0029" w14:textId="44730E5B" w:rsidR="002B0386" w:rsidRDefault="002B0386" w:rsidP="002B0386">
            <w:pPr>
              <w:pStyle w:val="Documents"/>
            </w:pPr>
            <w:r w:rsidRPr="00C94254">
              <w:t xml:space="preserve">Section </w:t>
            </w:r>
            <w:r>
              <w:t>5a.1</w:t>
            </w:r>
            <w:r w:rsidRPr="00C94254">
              <w:t xml:space="preserve"> - AttE_66211_</w:t>
            </w:r>
            <w:r>
              <w:t xml:space="preserve">Q. </w:t>
            </w:r>
            <w:r w:rsidRPr="00C94254">
              <w:t>2.3.2 - Certificate of Authority</w:t>
            </w:r>
            <w:r>
              <w:t>.pdf</w:t>
            </w:r>
          </w:p>
          <w:p w14:paraId="19FC1D78" w14:textId="576202DF" w:rsidR="002B0386" w:rsidRDefault="002B0386" w:rsidP="002B0386">
            <w:pPr>
              <w:pStyle w:val="Documents"/>
            </w:pPr>
            <w:r w:rsidRPr="008D239E">
              <w:t>Section 5a.2 - AttE_66211_</w:t>
            </w:r>
            <w:r>
              <w:t xml:space="preserve">Q. </w:t>
            </w:r>
            <w:r w:rsidRPr="008D239E">
              <w:t>2.3.2 - Organization Charts.zip</w:t>
            </w:r>
          </w:p>
        </w:tc>
      </w:tr>
      <w:tr w:rsidR="002B0386" w14:paraId="163CD746" w14:textId="77777777">
        <w:tc>
          <w:tcPr>
            <w:tcW w:w="1890" w:type="dxa"/>
            <w:shd w:val="clear" w:color="auto" w:fill="auto"/>
          </w:tcPr>
          <w:p w14:paraId="430483E1" w14:textId="52C74255" w:rsidR="002B0386" w:rsidRPr="004510B9" w:rsidRDefault="002B0386" w:rsidP="002B0386">
            <w:pPr>
              <w:pStyle w:val="Documents"/>
              <w:rPr>
                <w:i w:val="0"/>
                <w:color w:val="FF0000"/>
                <w:szCs w:val="22"/>
              </w:rPr>
            </w:pPr>
            <w:r w:rsidRPr="004510B9">
              <w:rPr>
                <w:i w:val="0"/>
                <w:color w:val="FF0000"/>
                <w:szCs w:val="22"/>
              </w:rPr>
              <w:t xml:space="preserve">Subdivider </w:t>
            </w:r>
            <w:r>
              <w:rPr>
                <w:i w:val="0"/>
                <w:color w:val="FF0000"/>
                <w:szCs w:val="22"/>
              </w:rPr>
              <w:t>5</w:t>
            </w:r>
            <w:r w:rsidRPr="004510B9">
              <w:rPr>
                <w:i w:val="0"/>
                <w:color w:val="FF0000"/>
                <w:szCs w:val="22"/>
              </w:rPr>
              <w:t>b</w:t>
            </w:r>
          </w:p>
        </w:tc>
        <w:tc>
          <w:tcPr>
            <w:tcW w:w="8100" w:type="dxa"/>
            <w:shd w:val="clear" w:color="auto" w:fill="auto"/>
          </w:tcPr>
          <w:p w14:paraId="1F4431F2" w14:textId="0A1D90C4" w:rsidR="002B0386" w:rsidRPr="004510B9" w:rsidRDefault="002B0386" w:rsidP="002B0386">
            <w:pPr>
              <w:pStyle w:val="Documents"/>
              <w:rPr>
                <w:i w:val="0"/>
                <w:color w:val="FF0000"/>
                <w:szCs w:val="22"/>
              </w:rPr>
            </w:pPr>
            <w:r>
              <w:rPr>
                <w:i w:val="0"/>
                <w:color w:val="FF0000"/>
                <w:szCs w:val="22"/>
              </w:rPr>
              <w:t xml:space="preserve">Company Financial Information – </w:t>
            </w:r>
            <w:r w:rsidRPr="00C6619A">
              <w:rPr>
                <w:i w:val="0"/>
                <w:color w:val="FF0000"/>
                <w:szCs w:val="22"/>
              </w:rPr>
              <w:t>AttE_66211</w:t>
            </w:r>
            <w:r>
              <w:rPr>
                <w:i w:val="0"/>
                <w:color w:val="FF0000"/>
                <w:szCs w:val="22"/>
              </w:rPr>
              <w:t>_Q. 2.3.3</w:t>
            </w:r>
          </w:p>
        </w:tc>
      </w:tr>
      <w:tr w:rsidR="002B0386" w14:paraId="0C5624A7" w14:textId="77777777">
        <w:tc>
          <w:tcPr>
            <w:tcW w:w="1890" w:type="dxa"/>
            <w:shd w:val="clear" w:color="auto" w:fill="auto"/>
          </w:tcPr>
          <w:p w14:paraId="371B6169" w14:textId="77777777" w:rsidR="002B0386" w:rsidRDefault="002B0386" w:rsidP="002B0386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2E84ED46" w14:textId="3C8F7092" w:rsidR="002B0386" w:rsidRDefault="002B0386" w:rsidP="002B0386">
            <w:pPr>
              <w:pStyle w:val="Documents"/>
            </w:pPr>
            <w:r w:rsidRPr="00766CFF">
              <w:rPr>
                <w:b/>
                <w:color w:val="FF0000"/>
                <w:highlight w:val="yellow"/>
              </w:rPr>
              <w:t xml:space="preserve">Burn </w:t>
            </w:r>
            <w:r>
              <w:rPr>
                <w:b/>
                <w:color w:val="FF0000"/>
                <w:highlight w:val="yellow"/>
              </w:rPr>
              <w:t xml:space="preserve">the following files to a single </w:t>
            </w:r>
            <w:r w:rsidRPr="00242DC9">
              <w:rPr>
                <w:b/>
                <w:color w:val="FF0000"/>
                <w:highlight w:val="yellow"/>
              </w:rPr>
              <w:t>CD labeled “</w:t>
            </w:r>
            <w:r w:rsidRPr="00344004">
              <w:rPr>
                <w:b/>
                <w:color w:val="FF0000"/>
                <w:highlight w:val="yellow"/>
              </w:rPr>
              <w:t>Company Financial Information – AttE_66211_Q. 2.3.3”</w:t>
            </w:r>
          </w:p>
          <w:p w14:paraId="00EA5FBD" w14:textId="61C3C5B7" w:rsidR="002B0386" w:rsidRDefault="002B0386" w:rsidP="002B0386">
            <w:pPr>
              <w:pStyle w:val="Documents"/>
            </w:pPr>
            <w:r>
              <w:t xml:space="preserve">Section 5b.1 - </w:t>
            </w:r>
            <w:r w:rsidRPr="008D239E">
              <w:t>AttE_66211_</w:t>
            </w:r>
            <w:r>
              <w:t xml:space="preserve">Q. </w:t>
            </w:r>
            <w:r w:rsidRPr="008D239E">
              <w:t>2.3.</w:t>
            </w:r>
            <w:r>
              <w:t xml:space="preserve">3 - 10-K Report (2020).pdf </w:t>
            </w:r>
          </w:p>
          <w:p w14:paraId="3A6784B7" w14:textId="1A1E7CF5" w:rsidR="002B0386" w:rsidRDefault="002B0386" w:rsidP="002B0386">
            <w:pPr>
              <w:pStyle w:val="Documents"/>
            </w:pPr>
            <w:r>
              <w:t xml:space="preserve">Section 5b.2 - </w:t>
            </w:r>
            <w:r w:rsidRPr="008D239E">
              <w:t>AttE_66211_</w:t>
            </w:r>
            <w:r>
              <w:t xml:space="preserve">Q. </w:t>
            </w:r>
            <w:r w:rsidRPr="008D239E">
              <w:t>2.3.</w:t>
            </w:r>
            <w:r>
              <w:t>3 - 10-K Report (2019).pdf</w:t>
            </w:r>
          </w:p>
          <w:p w14:paraId="305B3D05" w14:textId="5DEA3060" w:rsidR="002B0386" w:rsidRDefault="002B0386" w:rsidP="002B0386">
            <w:pPr>
              <w:pStyle w:val="Documents"/>
            </w:pPr>
            <w:r>
              <w:t xml:space="preserve">Section 5b.3 - </w:t>
            </w:r>
            <w:r w:rsidRPr="008D239E">
              <w:t>AttE_66211_</w:t>
            </w:r>
            <w:r>
              <w:t xml:space="preserve">Q. </w:t>
            </w:r>
            <w:r w:rsidRPr="008D239E">
              <w:t>2.3.</w:t>
            </w:r>
            <w:r>
              <w:t xml:space="preserve">3 - </w:t>
            </w:r>
            <w:r w:rsidRPr="00287FA4">
              <w:t xml:space="preserve">AICI Annual Statement </w:t>
            </w:r>
            <w:r>
              <w:t>(</w:t>
            </w:r>
            <w:r w:rsidRPr="00287FA4">
              <w:t>2019</w:t>
            </w:r>
            <w:r>
              <w:t>).pdf</w:t>
            </w:r>
          </w:p>
          <w:p w14:paraId="3074CFD6" w14:textId="13208610" w:rsidR="002B0386" w:rsidRDefault="002B0386" w:rsidP="002B0386">
            <w:pPr>
              <w:pStyle w:val="Documents"/>
            </w:pPr>
            <w:r>
              <w:t xml:space="preserve">Section 5b.4 - </w:t>
            </w:r>
            <w:r w:rsidRPr="008D239E">
              <w:t>AttE_66211_</w:t>
            </w:r>
            <w:r>
              <w:t xml:space="preserve">Q. </w:t>
            </w:r>
            <w:r w:rsidRPr="008D239E">
              <w:t>2.3.</w:t>
            </w:r>
            <w:r>
              <w:t xml:space="preserve">3 - </w:t>
            </w:r>
            <w:r w:rsidRPr="00287FA4">
              <w:t xml:space="preserve">AICI Annual Statement </w:t>
            </w:r>
            <w:r>
              <w:t>(</w:t>
            </w:r>
            <w:r w:rsidRPr="00287FA4">
              <w:t>201</w:t>
            </w:r>
            <w:r>
              <w:t>8).pdf</w:t>
            </w:r>
          </w:p>
        </w:tc>
      </w:tr>
      <w:tr w:rsidR="002B0386" w14:paraId="0E2CDC5F" w14:textId="77777777">
        <w:tc>
          <w:tcPr>
            <w:tcW w:w="1890" w:type="dxa"/>
            <w:shd w:val="clear" w:color="auto" w:fill="auto"/>
          </w:tcPr>
          <w:p w14:paraId="17B49CF0" w14:textId="189CAC3E" w:rsidR="002B0386" w:rsidRDefault="002B0386" w:rsidP="002B0386">
            <w:pPr>
              <w:pStyle w:val="Documents"/>
            </w:pPr>
            <w:r w:rsidRPr="004510B9">
              <w:rPr>
                <w:i w:val="0"/>
                <w:color w:val="FF0000"/>
                <w:szCs w:val="22"/>
              </w:rPr>
              <w:t xml:space="preserve">Subdivider </w:t>
            </w:r>
            <w:r>
              <w:rPr>
                <w:i w:val="0"/>
                <w:color w:val="FF0000"/>
                <w:szCs w:val="22"/>
              </w:rPr>
              <w:t>5c</w:t>
            </w:r>
          </w:p>
        </w:tc>
        <w:tc>
          <w:tcPr>
            <w:tcW w:w="8100" w:type="dxa"/>
            <w:shd w:val="clear" w:color="auto" w:fill="auto"/>
          </w:tcPr>
          <w:p w14:paraId="06F55E3C" w14:textId="1BFA824E" w:rsidR="002B0386" w:rsidRDefault="002B0386" w:rsidP="002B0386">
            <w:pPr>
              <w:pStyle w:val="Documents"/>
            </w:pPr>
            <w:r w:rsidRPr="004510B9">
              <w:rPr>
                <w:i w:val="0"/>
                <w:color w:val="FF0000"/>
                <w:szCs w:val="22"/>
              </w:rPr>
              <w:t>Integrity of Company Structure and Financial Reporting</w:t>
            </w:r>
            <w:r>
              <w:rPr>
                <w:i w:val="0"/>
                <w:color w:val="FF0000"/>
                <w:szCs w:val="22"/>
              </w:rPr>
              <w:t xml:space="preserve"> – </w:t>
            </w:r>
            <w:r w:rsidRPr="00C6619A">
              <w:rPr>
                <w:i w:val="0"/>
                <w:color w:val="FF0000"/>
                <w:szCs w:val="22"/>
              </w:rPr>
              <w:t>AttE_66211</w:t>
            </w:r>
            <w:r>
              <w:rPr>
                <w:i w:val="0"/>
                <w:color w:val="FF0000"/>
                <w:szCs w:val="22"/>
              </w:rPr>
              <w:t>_Q. 2.3.4</w:t>
            </w:r>
          </w:p>
        </w:tc>
      </w:tr>
      <w:tr w:rsidR="002B0386" w14:paraId="3C336DC2" w14:textId="77777777">
        <w:tc>
          <w:tcPr>
            <w:tcW w:w="1890" w:type="dxa"/>
            <w:shd w:val="clear" w:color="auto" w:fill="auto"/>
          </w:tcPr>
          <w:p w14:paraId="6A0EE14E" w14:textId="77777777" w:rsidR="002B0386" w:rsidRDefault="002B0386" w:rsidP="002B0386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57E66166" w14:textId="6C48514C" w:rsidR="002B0386" w:rsidRDefault="002B0386" w:rsidP="002B0386">
            <w:pPr>
              <w:pStyle w:val="Documents"/>
            </w:pPr>
            <w:r>
              <w:t>Section 5</w:t>
            </w:r>
            <w:r w:rsidRPr="004510B9">
              <w:t>c -</w:t>
            </w:r>
            <w:r>
              <w:t xml:space="preserve"> </w:t>
            </w:r>
            <w:r w:rsidRPr="004A79A3">
              <w:t>AttE_66211_</w:t>
            </w:r>
            <w:r>
              <w:t xml:space="preserve">Q. </w:t>
            </w:r>
            <w:r w:rsidRPr="004A79A3">
              <w:t>2.3.4 - Integrity of Company Structure and Financial Reporting</w:t>
            </w:r>
            <w:r>
              <w:t>.docx</w:t>
            </w:r>
          </w:p>
        </w:tc>
      </w:tr>
      <w:tr w:rsidR="002B0386" w14:paraId="5C6867A3" w14:textId="77777777">
        <w:tc>
          <w:tcPr>
            <w:tcW w:w="1890" w:type="dxa"/>
            <w:shd w:val="clear" w:color="auto" w:fill="auto"/>
          </w:tcPr>
          <w:p w14:paraId="6513892D" w14:textId="4372D567" w:rsidR="002B0386" w:rsidRDefault="002B0386" w:rsidP="002B0386">
            <w:pPr>
              <w:pStyle w:val="Documents"/>
            </w:pPr>
            <w:r w:rsidRPr="004510B9">
              <w:rPr>
                <w:i w:val="0"/>
                <w:color w:val="FF0000"/>
                <w:szCs w:val="22"/>
              </w:rPr>
              <w:t xml:space="preserve">Subdivider </w:t>
            </w:r>
            <w:r>
              <w:rPr>
                <w:i w:val="0"/>
                <w:color w:val="FF0000"/>
                <w:szCs w:val="22"/>
              </w:rPr>
              <w:t>5d</w:t>
            </w:r>
          </w:p>
        </w:tc>
        <w:tc>
          <w:tcPr>
            <w:tcW w:w="8100" w:type="dxa"/>
            <w:shd w:val="clear" w:color="auto" w:fill="auto"/>
          </w:tcPr>
          <w:p w14:paraId="39827251" w14:textId="7465B75C" w:rsidR="002B0386" w:rsidRDefault="002B0386" w:rsidP="002B0386">
            <w:pPr>
              <w:pStyle w:val="Documents"/>
            </w:pPr>
            <w:r w:rsidRPr="004510B9">
              <w:rPr>
                <w:i w:val="0"/>
                <w:color w:val="FF0000"/>
                <w:szCs w:val="22"/>
              </w:rPr>
              <w:t>Registration</w:t>
            </w:r>
            <w:r>
              <w:rPr>
                <w:i w:val="0"/>
                <w:color w:val="FF0000"/>
                <w:szCs w:val="22"/>
              </w:rPr>
              <w:t xml:space="preserve"> </w:t>
            </w:r>
            <w:proofErr w:type="gramStart"/>
            <w:r w:rsidRPr="004510B9">
              <w:rPr>
                <w:i w:val="0"/>
                <w:color w:val="FF0000"/>
                <w:szCs w:val="22"/>
              </w:rPr>
              <w:t>To</w:t>
            </w:r>
            <w:proofErr w:type="gramEnd"/>
            <w:r w:rsidRPr="004510B9">
              <w:rPr>
                <w:i w:val="0"/>
                <w:color w:val="FF0000"/>
                <w:szCs w:val="22"/>
              </w:rPr>
              <w:t xml:space="preserve"> Do Business</w:t>
            </w:r>
            <w:r>
              <w:rPr>
                <w:i w:val="0"/>
                <w:color w:val="FF0000"/>
                <w:szCs w:val="22"/>
              </w:rPr>
              <w:t xml:space="preserve"> – </w:t>
            </w:r>
            <w:r w:rsidRPr="00C6619A">
              <w:rPr>
                <w:i w:val="0"/>
                <w:color w:val="FF0000"/>
                <w:szCs w:val="22"/>
              </w:rPr>
              <w:t>AttE_66211</w:t>
            </w:r>
            <w:r>
              <w:rPr>
                <w:i w:val="0"/>
                <w:color w:val="FF0000"/>
                <w:szCs w:val="22"/>
              </w:rPr>
              <w:t>_Q. 2.3.7</w:t>
            </w:r>
          </w:p>
        </w:tc>
      </w:tr>
      <w:tr w:rsidR="002B0386" w14:paraId="126DF0F2" w14:textId="77777777">
        <w:tc>
          <w:tcPr>
            <w:tcW w:w="1890" w:type="dxa"/>
            <w:shd w:val="clear" w:color="auto" w:fill="auto"/>
          </w:tcPr>
          <w:p w14:paraId="2C5CCCBB" w14:textId="77777777" w:rsidR="002B0386" w:rsidRDefault="002B0386" w:rsidP="002B0386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7F26E6B7" w14:textId="6417786E" w:rsidR="002B0386" w:rsidRDefault="002B0386" w:rsidP="002B0386">
            <w:pPr>
              <w:pStyle w:val="Documents"/>
            </w:pPr>
            <w:r w:rsidRPr="003C6D0D">
              <w:t>Section 5d - AttE_66211_</w:t>
            </w:r>
            <w:r>
              <w:t xml:space="preserve">Q. </w:t>
            </w:r>
            <w:r w:rsidRPr="003C6D0D">
              <w:t>2.3.7 - Indiana Business Registration</w:t>
            </w:r>
            <w:r>
              <w:t>.pdf</w:t>
            </w:r>
          </w:p>
        </w:tc>
      </w:tr>
      <w:tr w:rsidR="002B0386" w14:paraId="45ED4A6B" w14:textId="77777777">
        <w:tc>
          <w:tcPr>
            <w:tcW w:w="1890" w:type="dxa"/>
            <w:shd w:val="clear" w:color="auto" w:fill="auto"/>
          </w:tcPr>
          <w:p w14:paraId="31EE888D" w14:textId="7A22B388" w:rsidR="002B0386" w:rsidRDefault="002B0386" w:rsidP="002B0386">
            <w:pPr>
              <w:pStyle w:val="Documents"/>
            </w:pPr>
            <w:r w:rsidRPr="004510B9">
              <w:rPr>
                <w:i w:val="0"/>
                <w:color w:val="FF0000"/>
                <w:szCs w:val="22"/>
              </w:rPr>
              <w:t xml:space="preserve">Subdivider </w:t>
            </w:r>
            <w:r>
              <w:rPr>
                <w:i w:val="0"/>
                <w:color w:val="FF0000"/>
                <w:szCs w:val="22"/>
              </w:rPr>
              <w:t>5e</w:t>
            </w:r>
          </w:p>
        </w:tc>
        <w:tc>
          <w:tcPr>
            <w:tcW w:w="8100" w:type="dxa"/>
            <w:shd w:val="clear" w:color="auto" w:fill="auto"/>
          </w:tcPr>
          <w:p w14:paraId="26F952E1" w14:textId="7D383A21" w:rsidR="002B0386" w:rsidRDefault="002B0386" w:rsidP="002B0386">
            <w:pPr>
              <w:pStyle w:val="Documents"/>
            </w:pPr>
            <w:r w:rsidRPr="004510B9">
              <w:rPr>
                <w:i w:val="0"/>
                <w:color w:val="FF0000"/>
                <w:szCs w:val="22"/>
              </w:rPr>
              <w:t>Authorizing Document</w:t>
            </w:r>
            <w:r>
              <w:rPr>
                <w:i w:val="0"/>
                <w:color w:val="FF0000"/>
                <w:szCs w:val="22"/>
              </w:rPr>
              <w:t xml:space="preserve"> – </w:t>
            </w:r>
            <w:r w:rsidRPr="00C6619A">
              <w:rPr>
                <w:i w:val="0"/>
                <w:color w:val="FF0000"/>
                <w:szCs w:val="22"/>
              </w:rPr>
              <w:t>AttE_66211</w:t>
            </w:r>
            <w:r>
              <w:rPr>
                <w:i w:val="0"/>
                <w:color w:val="FF0000"/>
                <w:szCs w:val="22"/>
              </w:rPr>
              <w:t>_Q. 2.3.8</w:t>
            </w:r>
          </w:p>
        </w:tc>
      </w:tr>
      <w:tr w:rsidR="002B0386" w14:paraId="1B13E70F" w14:textId="77777777">
        <w:tc>
          <w:tcPr>
            <w:tcW w:w="1890" w:type="dxa"/>
            <w:shd w:val="clear" w:color="auto" w:fill="auto"/>
          </w:tcPr>
          <w:p w14:paraId="3B4CCC0E" w14:textId="77777777" w:rsidR="002B0386" w:rsidRDefault="002B0386" w:rsidP="002B0386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0C3CFF1E" w14:textId="0F5909BF" w:rsidR="002B0386" w:rsidRDefault="002B0386" w:rsidP="002B0386">
            <w:pPr>
              <w:pStyle w:val="Documents"/>
            </w:pPr>
            <w:r w:rsidRPr="003C6D0D">
              <w:t>Section 5e - AttE_66211_Q. 2.3.8 - Authorizing Document.docx</w:t>
            </w:r>
          </w:p>
        </w:tc>
      </w:tr>
      <w:tr w:rsidR="002B0386" w14:paraId="24F0ACCD" w14:textId="77777777">
        <w:tc>
          <w:tcPr>
            <w:tcW w:w="1890" w:type="dxa"/>
            <w:shd w:val="clear" w:color="auto" w:fill="auto"/>
          </w:tcPr>
          <w:p w14:paraId="44BD5654" w14:textId="6FBEF51C" w:rsidR="002B0386" w:rsidRDefault="002B0386" w:rsidP="002B0386">
            <w:pPr>
              <w:pStyle w:val="Documents"/>
            </w:pPr>
            <w:r w:rsidRPr="004510B9">
              <w:rPr>
                <w:i w:val="0"/>
                <w:color w:val="FF0000"/>
                <w:szCs w:val="22"/>
              </w:rPr>
              <w:t xml:space="preserve">Subdivider </w:t>
            </w:r>
            <w:r>
              <w:rPr>
                <w:i w:val="0"/>
                <w:color w:val="FF0000"/>
                <w:szCs w:val="22"/>
              </w:rPr>
              <w:t>5f</w:t>
            </w:r>
          </w:p>
        </w:tc>
        <w:tc>
          <w:tcPr>
            <w:tcW w:w="8100" w:type="dxa"/>
            <w:shd w:val="clear" w:color="auto" w:fill="auto"/>
          </w:tcPr>
          <w:p w14:paraId="2EA5AD28" w14:textId="711B11FA" w:rsidR="002B0386" w:rsidRDefault="002B0386" w:rsidP="002B0386">
            <w:pPr>
              <w:pStyle w:val="Documents"/>
            </w:pPr>
            <w:r>
              <w:rPr>
                <w:i w:val="0"/>
                <w:color w:val="FF0000"/>
                <w:szCs w:val="22"/>
              </w:rPr>
              <w:t xml:space="preserve">Subcontractors – </w:t>
            </w:r>
            <w:r w:rsidRPr="00C6619A">
              <w:rPr>
                <w:i w:val="0"/>
                <w:color w:val="FF0000"/>
                <w:szCs w:val="22"/>
              </w:rPr>
              <w:t>AttE_66211</w:t>
            </w:r>
            <w:r>
              <w:rPr>
                <w:i w:val="0"/>
                <w:color w:val="FF0000"/>
                <w:szCs w:val="22"/>
              </w:rPr>
              <w:t>_Q. 2.3.9</w:t>
            </w:r>
          </w:p>
        </w:tc>
      </w:tr>
      <w:tr w:rsidR="002B0386" w14:paraId="7590CE15" w14:textId="77777777">
        <w:tc>
          <w:tcPr>
            <w:tcW w:w="1890" w:type="dxa"/>
            <w:shd w:val="clear" w:color="auto" w:fill="auto"/>
          </w:tcPr>
          <w:p w14:paraId="40220313" w14:textId="77777777" w:rsidR="002B0386" w:rsidRDefault="002B0386" w:rsidP="002B0386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73DCB821" w14:textId="0406A8B3" w:rsidR="002B0386" w:rsidRPr="00875510" w:rsidRDefault="002B0386" w:rsidP="002B0386">
            <w:pPr>
              <w:pStyle w:val="Documents"/>
              <w:rPr>
                <w:rFonts w:ascii="Franklin Gothic Book" w:hAnsi="Franklin Gothic Book"/>
                <w:iCs/>
              </w:rPr>
            </w:pPr>
            <w:r>
              <w:t>Section 5f</w:t>
            </w:r>
            <w:r w:rsidRPr="003C6D0D">
              <w:t xml:space="preserve"> - AttE_66211_Q. 2.3.</w:t>
            </w:r>
            <w:r>
              <w:t>9</w:t>
            </w:r>
            <w:r w:rsidRPr="003C6D0D">
              <w:t xml:space="preserve"> </w:t>
            </w:r>
            <w:r>
              <w:t xml:space="preserve">- </w:t>
            </w:r>
            <w:r w:rsidRPr="003C6D0D">
              <w:t>Subcontractors List</w:t>
            </w:r>
            <w:r>
              <w:t>.docx</w:t>
            </w:r>
          </w:p>
        </w:tc>
      </w:tr>
      <w:tr w:rsidR="002B0386" w14:paraId="4E3B4D1A" w14:textId="77777777">
        <w:tc>
          <w:tcPr>
            <w:tcW w:w="1890" w:type="dxa"/>
            <w:shd w:val="clear" w:color="auto" w:fill="auto"/>
          </w:tcPr>
          <w:p w14:paraId="279B3BBD" w14:textId="4CC4EA99" w:rsidR="002B0386" w:rsidRPr="00455C29" w:rsidRDefault="002B0386" w:rsidP="002B0386">
            <w:pPr>
              <w:pStyle w:val="Documents"/>
              <w:rPr>
                <w:i w:val="0"/>
                <w:color w:val="FF0000"/>
                <w:szCs w:val="22"/>
              </w:rPr>
            </w:pPr>
            <w:r w:rsidRPr="00455C29">
              <w:rPr>
                <w:i w:val="0"/>
                <w:color w:val="FF0000"/>
                <w:szCs w:val="22"/>
              </w:rPr>
              <w:t>Subdivider 5g</w:t>
            </w:r>
          </w:p>
        </w:tc>
        <w:tc>
          <w:tcPr>
            <w:tcW w:w="8100" w:type="dxa"/>
            <w:shd w:val="clear" w:color="auto" w:fill="auto"/>
          </w:tcPr>
          <w:p w14:paraId="094F9CB4" w14:textId="71FFE5AC" w:rsidR="002B0386" w:rsidRPr="00455C29" w:rsidRDefault="002B0386" w:rsidP="002B0386">
            <w:pPr>
              <w:pStyle w:val="Documents"/>
              <w:rPr>
                <w:i w:val="0"/>
                <w:color w:val="FF0000"/>
                <w:szCs w:val="22"/>
              </w:rPr>
            </w:pPr>
            <w:r w:rsidRPr="00455C29">
              <w:rPr>
                <w:i w:val="0"/>
                <w:color w:val="FF0000"/>
                <w:szCs w:val="22"/>
              </w:rPr>
              <w:t>Disaster Recovery Plan</w:t>
            </w:r>
            <w:r>
              <w:rPr>
                <w:i w:val="0"/>
                <w:color w:val="FF0000"/>
                <w:szCs w:val="22"/>
              </w:rPr>
              <w:t xml:space="preserve"> - </w:t>
            </w:r>
            <w:r w:rsidRPr="00C6619A">
              <w:rPr>
                <w:i w:val="0"/>
                <w:color w:val="FF0000"/>
                <w:szCs w:val="22"/>
              </w:rPr>
              <w:t>AttE_66211</w:t>
            </w:r>
            <w:r>
              <w:rPr>
                <w:i w:val="0"/>
                <w:color w:val="FF0000"/>
                <w:szCs w:val="22"/>
              </w:rPr>
              <w:t>_Q. 2.3.11a</w:t>
            </w:r>
          </w:p>
        </w:tc>
      </w:tr>
      <w:tr w:rsidR="002B0386" w14:paraId="5BF0381A" w14:textId="77777777">
        <w:tc>
          <w:tcPr>
            <w:tcW w:w="1890" w:type="dxa"/>
            <w:shd w:val="clear" w:color="auto" w:fill="auto"/>
          </w:tcPr>
          <w:p w14:paraId="5409C2A0" w14:textId="77777777" w:rsidR="002B0386" w:rsidRDefault="002B0386" w:rsidP="002B0386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157C4859" w14:textId="094C2E61" w:rsidR="002B0386" w:rsidRDefault="002B0386" w:rsidP="002B0386">
            <w:pPr>
              <w:pStyle w:val="Documents"/>
            </w:pPr>
            <w:r>
              <w:t xml:space="preserve">Section 5g - AttE_66211_Q. 2.3.11a - </w:t>
            </w:r>
            <w:r w:rsidRPr="00455C29">
              <w:t>Anthem Business Continuity Program Overview</w:t>
            </w:r>
            <w:r>
              <w:t>.pdf</w:t>
            </w:r>
          </w:p>
        </w:tc>
      </w:tr>
      <w:tr w:rsidR="002B0386" w14:paraId="3E68F767" w14:textId="77777777">
        <w:tc>
          <w:tcPr>
            <w:tcW w:w="1890" w:type="dxa"/>
            <w:shd w:val="clear" w:color="auto" w:fill="auto"/>
          </w:tcPr>
          <w:p w14:paraId="0B48E597" w14:textId="1D3227F8" w:rsidR="002B0386" w:rsidRDefault="002B0386" w:rsidP="002B0386">
            <w:pPr>
              <w:pStyle w:val="Documents"/>
            </w:pPr>
            <w:r w:rsidRPr="00455C29">
              <w:rPr>
                <w:i w:val="0"/>
                <w:color w:val="FF0000"/>
                <w:szCs w:val="22"/>
              </w:rPr>
              <w:t>Subdivider 5</w:t>
            </w:r>
            <w:r>
              <w:rPr>
                <w:i w:val="0"/>
                <w:color w:val="FF0000"/>
                <w:szCs w:val="22"/>
              </w:rPr>
              <w:t>h</w:t>
            </w:r>
          </w:p>
        </w:tc>
        <w:tc>
          <w:tcPr>
            <w:tcW w:w="8100" w:type="dxa"/>
            <w:shd w:val="clear" w:color="auto" w:fill="auto"/>
          </w:tcPr>
          <w:p w14:paraId="069C8A0E" w14:textId="600366C6" w:rsidR="002B0386" w:rsidRDefault="002B0386" w:rsidP="002B0386">
            <w:pPr>
              <w:pStyle w:val="Documents"/>
            </w:pPr>
            <w:r>
              <w:rPr>
                <w:i w:val="0"/>
                <w:color w:val="FF0000"/>
                <w:szCs w:val="22"/>
              </w:rPr>
              <w:t>Buy Indiana Preferences</w:t>
            </w:r>
            <w:r w:rsidRPr="00C6619A">
              <w:rPr>
                <w:i w:val="0"/>
                <w:color w:val="FF0000"/>
                <w:szCs w:val="22"/>
              </w:rPr>
              <w:t xml:space="preserve"> </w:t>
            </w:r>
            <w:r>
              <w:rPr>
                <w:i w:val="0"/>
                <w:color w:val="FF0000"/>
                <w:szCs w:val="22"/>
              </w:rPr>
              <w:t xml:space="preserve">- </w:t>
            </w:r>
            <w:r w:rsidRPr="00C6619A">
              <w:rPr>
                <w:i w:val="0"/>
                <w:color w:val="FF0000"/>
                <w:szCs w:val="22"/>
              </w:rPr>
              <w:t>AttE_66211</w:t>
            </w:r>
            <w:r>
              <w:rPr>
                <w:i w:val="0"/>
                <w:color w:val="FF0000"/>
                <w:szCs w:val="22"/>
              </w:rPr>
              <w:t>_Q. 2.3.14</w:t>
            </w:r>
          </w:p>
        </w:tc>
      </w:tr>
      <w:tr w:rsidR="002B0386" w14:paraId="48BB2718" w14:textId="77777777">
        <w:tc>
          <w:tcPr>
            <w:tcW w:w="1890" w:type="dxa"/>
            <w:shd w:val="clear" w:color="auto" w:fill="auto"/>
          </w:tcPr>
          <w:p w14:paraId="6E775C56" w14:textId="77777777" w:rsidR="002B0386" w:rsidRDefault="002B0386" w:rsidP="002B0386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741E47F3" w14:textId="48C7F315" w:rsidR="002B0386" w:rsidRDefault="002B0386" w:rsidP="00F30A30">
            <w:pPr>
              <w:pStyle w:val="Documents"/>
            </w:pPr>
            <w:r>
              <w:t>Section 5h - AttE_66211_Q. 2.3.14 - Buy Indiana Confirmation.</w:t>
            </w:r>
            <w:r w:rsidR="00EA50D7">
              <w:t>zip</w:t>
            </w:r>
          </w:p>
        </w:tc>
      </w:tr>
      <w:tr w:rsidR="002B0386" w14:paraId="25E3DF14" w14:textId="77777777">
        <w:tc>
          <w:tcPr>
            <w:tcW w:w="1890" w:type="dxa"/>
            <w:shd w:val="clear" w:color="auto" w:fill="auto"/>
          </w:tcPr>
          <w:p w14:paraId="4C240ADD" w14:textId="35C5B7EE" w:rsidR="002B0386" w:rsidRDefault="002B0386" w:rsidP="002B0386">
            <w:pPr>
              <w:pStyle w:val="Documents"/>
            </w:pPr>
            <w:r w:rsidRPr="004510B9">
              <w:rPr>
                <w:rFonts w:ascii="Arial Narrow Bold" w:hAnsi="Arial Narrow Bold" w:cstheme="minorBidi"/>
                <w:b/>
                <w:bCs/>
                <w:i w:val="0"/>
                <w:color w:val="009CA6"/>
                <w:spacing w:val="20"/>
                <w:sz w:val="24"/>
                <w:szCs w:val="24"/>
              </w:rPr>
              <w:lastRenderedPageBreak/>
              <w:t xml:space="preserve">Section </w:t>
            </w:r>
            <w:r>
              <w:rPr>
                <w:rFonts w:ascii="Arial Narrow Bold" w:hAnsi="Arial Narrow Bold" w:cstheme="minorBidi"/>
                <w:b/>
                <w:bCs/>
                <w:i w:val="0"/>
                <w:color w:val="009CA6"/>
                <w:spacing w:val="20"/>
                <w:sz w:val="24"/>
                <w:szCs w:val="24"/>
              </w:rPr>
              <w:t>6</w:t>
            </w:r>
          </w:p>
        </w:tc>
        <w:tc>
          <w:tcPr>
            <w:tcW w:w="8100" w:type="dxa"/>
            <w:shd w:val="clear" w:color="auto" w:fill="auto"/>
          </w:tcPr>
          <w:p w14:paraId="1DC190FC" w14:textId="38915D40" w:rsidR="002B0386" w:rsidRDefault="002B0386" w:rsidP="002B0386">
            <w:pPr>
              <w:pStyle w:val="Documents"/>
            </w:pPr>
            <w:r w:rsidRPr="004510B9">
              <w:rPr>
                <w:i w:val="0"/>
                <w:sz w:val="24"/>
                <w:szCs w:val="24"/>
              </w:rPr>
              <w:t xml:space="preserve">Technical Proposal </w:t>
            </w:r>
            <w:r w:rsidRPr="00D205EE">
              <w:rPr>
                <w:i w:val="0"/>
                <w:sz w:val="24"/>
                <w:szCs w:val="24"/>
              </w:rPr>
              <w:t>–</w:t>
            </w:r>
            <w:r w:rsidRPr="004510B9">
              <w:rPr>
                <w:i w:val="0"/>
                <w:sz w:val="24"/>
                <w:szCs w:val="24"/>
              </w:rPr>
              <w:t xml:space="preserve"> Attachment</w:t>
            </w:r>
            <w:r>
              <w:rPr>
                <w:i w:val="0"/>
                <w:sz w:val="24"/>
                <w:szCs w:val="24"/>
              </w:rPr>
              <w:t>s</w:t>
            </w:r>
            <w:r w:rsidRPr="004510B9">
              <w:rPr>
                <w:i w:val="0"/>
                <w:sz w:val="24"/>
                <w:szCs w:val="24"/>
              </w:rPr>
              <w:t xml:space="preserve"> F</w:t>
            </w:r>
            <w:r>
              <w:rPr>
                <w:i w:val="0"/>
                <w:sz w:val="24"/>
                <w:szCs w:val="24"/>
              </w:rPr>
              <w:t>1, F2, F3 and F3.1</w:t>
            </w:r>
          </w:p>
        </w:tc>
      </w:tr>
      <w:tr w:rsidR="002B0386" w14:paraId="7BBF5FCD" w14:textId="77777777">
        <w:tc>
          <w:tcPr>
            <w:tcW w:w="1890" w:type="dxa"/>
            <w:shd w:val="clear" w:color="auto" w:fill="auto"/>
          </w:tcPr>
          <w:p w14:paraId="31F1B957" w14:textId="652FC69B" w:rsidR="002B0386" w:rsidRDefault="002B0386" w:rsidP="002B0386">
            <w:pPr>
              <w:pStyle w:val="Documents"/>
            </w:pPr>
            <w:r w:rsidRPr="004510B9">
              <w:rPr>
                <w:i w:val="0"/>
                <w:color w:val="FF0000"/>
                <w:szCs w:val="22"/>
              </w:rPr>
              <w:t xml:space="preserve">Subdivider </w:t>
            </w:r>
            <w:r>
              <w:rPr>
                <w:i w:val="0"/>
                <w:color w:val="FF0000"/>
                <w:szCs w:val="22"/>
              </w:rPr>
              <w:t>6a</w:t>
            </w:r>
          </w:p>
        </w:tc>
        <w:tc>
          <w:tcPr>
            <w:tcW w:w="8100" w:type="dxa"/>
            <w:shd w:val="clear" w:color="auto" w:fill="auto"/>
          </w:tcPr>
          <w:p w14:paraId="2160057D" w14:textId="0E6B7B4A" w:rsidR="002B0386" w:rsidRDefault="002B0386" w:rsidP="002B0386">
            <w:pPr>
              <w:pStyle w:val="Documents"/>
            </w:pPr>
            <w:r w:rsidRPr="00D205EE">
              <w:rPr>
                <w:i w:val="0"/>
                <w:color w:val="FF0000"/>
                <w:szCs w:val="22"/>
              </w:rPr>
              <w:t>Technical Proposal</w:t>
            </w:r>
            <w:r>
              <w:rPr>
                <w:i w:val="0"/>
                <w:color w:val="FF0000"/>
                <w:szCs w:val="22"/>
              </w:rPr>
              <w:t xml:space="preserve"> </w:t>
            </w:r>
            <w:r w:rsidRPr="00D205EE">
              <w:rPr>
                <w:i w:val="0"/>
                <w:color w:val="FF0000"/>
                <w:szCs w:val="22"/>
              </w:rPr>
              <w:t>–</w:t>
            </w:r>
            <w:r>
              <w:rPr>
                <w:i w:val="0"/>
                <w:color w:val="FF0000"/>
                <w:szCs w:val="22"/>
              </w:rPr>
              <w:t xml:space="preserve"> </w:t>
            </w:r>
            <w:r w:rsidRPr="00D205EE">
              <w:rPr>
                <w:i w:val="0"/>
                <w:color w:val="FF0000"/>
                <w:szCs w:val="22"/>
              </w:rPr>
              <w:t>Attachment F1</w:t>
            </w:r>
          </w:p>
        </w:tc>
      </w:tr>
      <w:tr w:rsidR="002B0386" w14:paraId="58108E57" w14:textId="77777777">
        <w:tc>
          <w:tcPr>
            <w:tcW w:w="1890" w:type="dxa"/>
            <w:shd w:val="clear" w:color="auto" w:fill="auto"/>
          </w:tcPr>
          <w:p w14:paraId="73E9497C" w14:textId="77777777" w:rsidR="002B0386" w:rsidRDefault="002B0386" w:rsidP="002B0386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57B50F15" w14:textId="162AF757" w:rsidR="002B0386" w:rsidRDefault="002B0386" w:rsidP="002B0386">
            <w:pPr>
              <w:pStyle w:val="Documents"/>
            </w:pPr>
            <w:r>
              <w:t>Section 6</w:t>
            </w:r>
            <w:r w:rsidRPr="00D205EE">
              <w:t xml:space="preserve">a </w:t>
            </w:r>
            <w:r>
              <w:t>-</w:t>
            </w:r>
            <w:r w:rsidRPr="00D205EE">
              <w:t xml:space="preserve"> </w:t>
            </w:r>
            <w:r w:rsidRPr="008572B6">
              <w:t>AttF1_66211</w:t>
            </w:r>
            <w:r>
              <w:t xml:space="preserve"> - Technical Proposal.doc </w:t>
            </w:r>
            <w:r w:rsidRPr="00F238FE">
              <w:rPr>
                <w:highlight w:val="lightGray"/>
              </w:rPr>
              <w:t>(DRAFT)</w:t>
            </w:r>
          </w:p>
        </w:tc>
      </w:tr>
      <w:tr w:rsidR="002B0386" w14:paraId="2BB9C360" w14:textId="77777777">
        <w:tc>
          <w:tcPr>
            <w:tcW w:w="1890" w:type="dxa"/>
            <w:shd w:val="clear" w:color="auto" w:fill="auto"/>
          </w:tcPr>
          <w:p w14:paraId="0E318729" w14:textId="3BA16967" w:rsidR="002B0386" w:rsidRDefault="002B0386" w:rsidP="002B0386">
            <w:pPr>
              <w:pStyle w:val="Documents"/>
            </w:pPr>
            <w:r w:rsidRPr="004510B9">
              <w:rPr>
                <w:i w:val="0"/>
                <w:color w:val="FF0000"/>
                <w:szCs w:val="22"/>
              </w:rPr>
              <w:t xml:space="preserve">Subdivider </w:t>
            </w:r>
            <w:r>
              <w:rPr>
                <w:i w:val="0"/>
                <w:color w:val="FF0000"/>
                <w:szCs w:val="22"/>
              </w:rPr>
              <w:t>6b</w:t>
            </w:r>
          </w:p>
        </w:tc>
        <w:tc>
          <w:tcPr>
            <w:tcW w:w="8100" w:type="dxa"/>
            <w:shd w:val="clear" w:color="auto" w:fill="auto"/>
          </w:tcPr>
          <w:p w14:paraId="1D1AE46C" w14:textId="0D9B04B6" w:rsidR="002B0386" w:rsidRDefault="002B0386" w:rsidP="002B0386">
            <w:pPr>
              <w:pStyle w:val="Documents"/>
            </w:pPr>
            <w:r w:rsidRPr="00D205EE">
              <w:rPr>
                <w:i w:val="0"/>
                <w:color w:val="FF0000"/>
                <w:szCs w:val="22"/>
              </w:rPr>
              <w:t>Te</w:t>
            </w:r>
            <w:r>
              <w:rPr>
                <w:i w:val="0"/>
                <w:color w:val="FF0000"/>
                <w:szCs w:val="22"/>
              </w:rPr>
              <w:t xml:space="preserve">chnical Proposal </w:t>
            </w:r>
            <w:r w:rsidRPr="00D205EE">
              <w:rPr>
                <w:i w:val="0"/>
                <w:color w:val="FF0000"/>
                <w:szCs w:val="22"/>
              </w:rPr>
              <w:t>–</w:t>
            </w:r>
            <w:r>
              <w:rPr>
                <w:i w:val="0"/>
                <w:color w:val="FF0000"/>
                <w:szCs w:val="22"/>
              </w:rPr>
              <w:t xml:space="preserve"> </w:t>
            </w:r>
            <w:r w:rsidRPr="00D205EE">
              <w:rPr>
                <w:i w:val="0"/>
                <w:color w:val="FF0000"/>
                <w:szCs w:val="22"/>
              </w:rPr>
              <w:t>Employee Assistance Program</w:t>
            </w:r>
            <w:r>
              <w:rPr>
                <w:i w:val="0"/>
                <w:color w:val="FF0000"/>
                <w:szCs w:val="22"/>
              </w:rPr>
              <w:t xml:space="preserve"> </w:t>
            </w:r>
            <w:r w:rsidRPr="00D205EE">
              <w:rPr>
                <w:i w:val="0"/>
                <w:color w:val="FF0000"/>
                <w:szCs w:val="22"/>
              </w:rPr>
              <w:t>–</w:t>
            </w:r>
            <w:r>
              <w:rPr>
                <w:i w:val="0"/>
                <w:color w:val="FF0000"/>
                <w:szCs w:val="22"/>
              </w:rPr>
              <w:t xml:space="preserve"> </w:t>
            </w:r>
            <w:r w:rsidRPr="00D205EE">
              <w:rPr>
                <w:i w:val="0"/>
                <w:color w:val="FF0000"/>
                <w:szCs w:val="22"/>
              </w:rPr>
              <w:t>Attachment F</w:t>
            </w:r>
            <w:r>
              <w:rPr>
                <w:i w:val="0"/>
                <w:color w:val="FF0000"/>
                <w:szCs w:val="22"/>
              </w:rPr>
              <w:t>2</w:t>
            </w:r>
          </w:p>
        </w:tc>
      </w:tr>
      <w:tr w:rsidR="002B0386" w14:paraId="6BB0CE8E" w14:textId="77777777">
        <w:tc>
          <w:tcPr>
            <w:tcW w:w="1890" w:type="dxa"/>
            <w:shd w:val="clear" w:color="auto" w:fill="auto"/>
          </w:tcPr>
          <w:p w14:paraId="14EEEF6D" w14:textId="77777777" w:rsidR="002B0386" w:rsidRDefault="002B0386" w:rsidP="002B0386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2D63E0B8" w14:textId="21BB1711" w:rsidR="002B0386" w:rsidRDefault="002B0386" w:rsidP="002B0386">
            <w:pPr>
              <w:pStyle w:val="Documents"/>
            </w:pPr>
            <w:r>
              <w:t>Section 6b</w:t>
            </w:r>
            <w:r w:rsidRPr="00D205EE">
              <w:t xml:space="preserve"> </w:t>
            </w:r>
            <w:r>
              <w:t>-</w:t>
            </w:r>
            <w:r w:rsidRPr="00D205EE">
              <w:t xml:space="preserve"> </w:t>
            </w:r>
            <w:r w:rsidRPr="008572B6">
              <w:t>AttF</w:t>
            </w:r>
            <w:r>
              <w:t>2</w:t>
            </w:r>
            <w:r w:rsidRPr="008572B6">
              <w:t>_66211</w:t>
            </w:r>
            <w:r>
              <w:t xml:space="preserve"> - Technical </w:t>
            </w:r>
            <w:r w:rsidRPr="00D205EE">
              <w:t>Proposal</w:t>
            </w:r>
            <w:r>
              <w:t xml:space="preserve"> - Employee Assistance Program.doc</w:t>
            </w:r>
          </w:p>
        </w:tc>
      </w:tr>
      <w:tr w:rsidR="002B0386" w14:paraId="4B3DA808" w14:textId="77777777">
        <w:tc>
          <w:tcPr>
            <w:tcW w:w="1890" w:type="dxa"/>
            <w:shd w:val="clear" w:color="auto" w:fill="auto"/>
          </w:tcPr>
          <w:p w14:paraId="78F10403" w14:textId="466EB402" w:rsidR="002B0386" w:rsidRDefault="002B0386" w:rsidP="002B0386">
            <w:pPr>
              <w:pStyle w:val="Documents"/>
            </w:pPr>
            <w:r w:rsidRPr="004510B9">
              <w:rPr>
                <w:i w:val="0"/>
                <w:color w:val="FF0000"/>
                <w:szCs w:val="22"/>
              </w:rPr>
              <w:t xml:space="preserve">Subdivider </w:t>
            </w:r>
            <w:r>
              <w:rPr>
                <w:i w:val="0"/>
                <w:color w:val="FF0000"/>
                <w:szCs w:val="22"/>
              </w:rPr>
              <w:t>6c</w:t>
            </w:r>
          </w:p>
        </w:tc>
        <w:tc>
          <w:tcPr>
            <w:tcW w:w="8100" w:type="dxa"/>
            <w:shd w:val="clear" w:color="auto" w:fill="auto"/>
          </w:tcPr>
          <w:p w14:paraId="5133CC9E" w14:textId="7A4B224A" w:rsidR="002B0386" w:rsidRDefault="002B0386" w:rsidP="002B0386">
            <w:pPr>
              <w:pStyle w:val="Documents"/>
            </w:pPr>
            <w:r w:rsidRPr="00464BD3">
              <w:rPr>
                <w:i w:val="0"/>
                <w:color w:val="FF0000"/>
                <w:szCs w:val="22"/>
              </w:rPr>
              <w:t>Technical Proposal – Data Warehouse &amp; Analytics</w:t>
            </w:r>
            <w:r>
              <w:rPr>
                <w:i w:val="0"/>
                <w:color w:val="FF0000"/>
                <w:szCs w:val="22"/>
              </w:rPr>
              <w:t xml:space="preserve"> </w:t>
            </w:r>
            <w:r w:rsidRPr="00D205EE">
              <w:rPr>
                <w:i w:val="0"/>
                <w:color w:val="FF0000"/>
                <w:szCs w:val="22"/>
              </w:rPr>
              <w:t>–</w:t>
            </w:r>
            <w:r>
              <w:rPr>
                <w:i w:val="0"/>
                <w:color w:val="FF0000"/>
                <w:szCs w:val="22"/>
              </w:rPr>
              <w:t xml:space="preserve"> </w:t>
            </w:r>
            <w:r w:rsidRPr="00D205EE">
              <w:rPr>
                <w:i w:val="0"/>
                <w:color w:val="FF0000"/>
                <w:szCs w:val="22"/>
              </w:rPr>
              <w:t>Attachment F</w:t>
            </w:r>
            <w:r>
              <w:rPr>
                <w:i w:val="0"/>
                <w:color w:val="FF0000"/>
                <w:szCs w:val="22"/>
              </w:rPr>
              <w:t>3</w:t>
            </w:r>
          </w:p>
        </w:tc>
      </w:tr>
      <w:tr w:rsidR="002B0386" w14:paraId="53539A7D" w14:textId="77777777">
        <w:tc>
          <w:tcPr>
            <w:tcW w:w="1890" w:type="dxa"/>
            <w:shd w:val="clear" w:color="auto" w:fill="auto"/>
          </w:tcPr>
          <w:p w14:paraId="304420C5" w14:textId="77777777" w:rsidR="002B0386" w:rsidRDefault="002B0386" w:rsidP="002B0386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40A9F61D" w14:textId="32774F0B" w:rsidR="002B0386" w:rsidRDefault="002B0386" w:rsidP="002B0386">
            <w:pPr>
              <w:pStyle w:val="Documents"/>
            </w:pPr>
            <w:r>
              <w:t>Section 6c</w:t>
            </w:r>
            <w:r w:rsidRPr="00D205EE">
              <w:t xml:space="preserve"> </w:t>
            </w:r>
            <w:r>
              <w:t>-</w:t>
            </w:r>
            <w:r w:rsidRPr="00D205EE">
              <w:t xml:space="preserve"> </w:t>
            </w:r>
            <w:r w:rsidRPr="008572B6">
              <w:t>AttF</w:t>
            </w:r>
            <w:r>
              <w:t>3</w:t>
            </w:r>
            <w:r w:rsidRPr="008572B6">
              <w:t>_66211</w:t>
            </w:r>
            <w:r>
              <w:t xml:space="preserve"> - </w:t>
            </w:r>
            <w:r w:rsidRPr="00464BD3">
              <w:t xml:space="preserve">Technical Proposal </w:t>
            </w:r>
            <w:r>
              <w:t>-</w:t>
            </w:r>
            <w:r w:rsidRPr="00464BD3">
              <w:t xml:space="preserve"> Data Warehouse &amp; Analytics</w:t>
            </w:r>
            <w:r>
              <w:t>.do</w:t>
            </w:r>
            <w:r w:rsidR="00AE14E5">
              <w:t>c</w:t>
            </w:r>
          </w:p>
        </w:tc>
      </w:tr>
      <w:tr w:rsidR="002B0386" w14:paraId="7BF858D8" w14:textId="77777777">
        <w:tc>
          <w:tcPr>
            <w:tcW w:w="1890" w:type="dxa"/>
            <w:shd w:val="clear" w:color="auto" w:fill="auto"/>
          </w:tcPr>
          <w:p w14:paraId="495A9316" w14:textId="361D7132" w:rsidR="002B0386" w:rsidRDefault="002B0386" w:rsidP="002B0386">
            <w:pPr>
              <w:pStyle w:val="Documents"/>
            </w:pPr>
            <w:r w:rsidRPr="004510B9">
              <w:rPr>
                <w:i w:val="0"/>
                <w:color w:val="FF0000"/>
                <w:szCs w:val="22"/>
              </w:rPr>
              <w:t xml:space="preserve">Subdivider </w:t>
            </w:r>
            <w:r>
              <w:rPr>
                <w:i w:val="0"/>
                <w:color w:val="FF0000"/>
                <w:szCs w:val="22"/>
              </w:rPr>
              <w:t>6d</w:t>
            </w:r>
          </w:p>
        </w:tc>
        <w:tc>
          <w:tcPr>
            <w:tcW w:w="8100" w:type="dxa"/>
            <w:shd w:val="clear" w:color="auto" w:fill="auto"/>
          </w:tcPr>
          <w:p w14:paraId="32C99F7D" w14:textId="2F6F6D1E" w:rsidR="002B0386" w:rsidRDefault="002B0386" w:rsidP="002B0386">
            <w:pPr>
              <w:pStyle w:val="Documents"/>
            </w:pPr>
            <w:r w:rsidRPr="00464BD3">
              <w:rPr>
                <w:i w:val="0"/>
                <w:color w:val="FF0000"/>
                <w:szCs w:val="22"/>
              </w:rPr>
              <w:t xml:space="preserve">Technical Proposal – </w:t>
            </w:r>
            <w:r w:rsidRPr="00833CE9">
              <w:rPr>
                <w:i w:val="0"/>
                <w:color w:val="FF0000"/>
                <w:szCs w:val="22"/>
              </w:rPr>
              <w:t>Cloud Provider Question Form</w:t>
            </w:r>
            <w:r>
              <w:rPr>
                <w:i w:val="0"/>
                <w:color w:val="FF0000"/>
                <w:szCs w:val="22"/>
              </w:rPr>
              <w:t xml:space="preserve"> </w:t>
            </w:r>
            <w:r w:rsidRPr="00D205EE">
              <w:rPr>
                <w:i w:val="0"/>
                <w:color w:val="FF0000"/>
                <w:szCs w:val="22"/>
              </w:rPr>
              <w:t>–</w:t>
            </w:r>
            <w:r>
              <w:rPr>
                <w:i w:val="0"/>
                <w:color w:val="FF0000"/>
                <w:szCs w:val="22"/>
              </w:rPr>
              <w:t xml:space="preserve"> </w:t>
            </w:r>
            <w:r w:rsidRPr="00D205EE">
              <w:rPr>
                <w:i w:val="0"/>
                <w:color w:val="FF0000"/>
                <w:szCs w:val="22"/>
              </w:rPr>
              <w:t>Attachment F</w:t>
            </w:r>
            <w:r>
              <w:rPr>
                <w:i w:val="0"/>
                <w:color w:val="FF0000"/>
                <w:szCs w:val="22"/>
              </w:rPr>
              <w:t>3.1</w:t>
            </w:r>
          </w:p>
        </w:tc>
      </w:tr>
      <w:tr w:rsidR="002B0386" w14:paraId="0A189C10" w14:textId="77777777">
        <w:tc>
          <w:tcPr>
            <w:tcW w:w="1890" w:type="dxa"/>
            <w:shd w:val="clear" w:color="auto" w:fill="auto"/>
          </w:tcPr>
          <w:p w14:paraId="1E213638" w14:textId="77777777" w:rsidR="002B0386" w:rsidRDefault="002B0386" w:rsidP="002B0386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7B29B52E" w14:textId="39A1CC11" w:rsidR="002B0386" w:rsidRDefault="002B0386" w:rsidP="002B0386">
            <w:pPr>
              <w:pStyle w:val="Documents"/>
            </w:pPr>
            <w:r>
              <w:t>Section 6d</w:t>
            </w:r>
            <w:r w:rsidRPr="00D205EE">
              <w:t xml:space="preserve"> </w:t>
            </w:r>
            <w:r>
              <w:t>-</w:t>
            </w:r>
            <w:r w:rsidRPr="00D205EE">
              <w:t xml:space="preserve"> </w:t>
            </w:r>
            <w:r w:rsidRPr="008572B6">
              <w:t>AttF</w:t>
            </w:r>
            <w:r>
              <w:t>3.1</w:t>
            </w:r>
            <w:r w:rsidRPr="008572B6">
              <w:t>_66211</w:t>
            </w:r>
            <w:r>
              <w:t xml:space="preserve"> - Cloud Provider Question Form.doc</w:t>
            </w:r>
          </w:p>
        </w:tc>
      </w:tr>
      <w:tr w:rsidR="002B0386" w14:paraId="47954B74" w14:textId="77777777">
        <w:tc>
          <w:tcPr>
            <w:tcW w:w="1890" w:type="dxa"/>
            <w:shd w:val="clear" w:color="auto" w:fill="auto"/>
          </w:tcPr>
          <w:p w14:paraId="6D27D4B9" w14:textId="5EBD9117" w:rsidR="002B0386" w:rsidRDefault="002B0386" w:rsidP="002B0386">
            <w:pPr>
              <w:pStyle w:val="Documents"/>
            </w:pPr>
            <w:r w:rsidRPr="004510B9">
              <w:rPr>
                <w:rFonts w:ascii="Arial Narrow Bold" w:hAnsi="Arial Narrow Bold" w:cstheme="minorBidi"/>
                <w:b/>
                <w:bCs/>
                <w:i w:val="0"/>
                <w:color w:val="009CA6"/>
                <w:spacing w:val="20"/>
                <w:sz w:val="24"/>
                <w:szCs w:val="24"/>
              </w:rPr>
              <w:t xml:space="preserve">Section </w:t>
            </w:r>
            <w:r>
              <w:rPr>
                <w:rFonts w:ascii="Arial Narrow Bold" w:hAnsi="Arial Narrow Bold" w:cstheme="minorBidi"/>
                <w:b/>
                <w:bCs/>
                <w:i w:val="0"/>
                <w:color w:val="009CA6"/>
                <w:spacing w:val="20"/>
                <w:sz w:val="24"/>
                <w:szCs w:val="24"/>
              </w:rPr>
              <w:t>7</w:t>
            </w:r>
          </w:p>
        </w:tc>
        <w:tc>
          <w:tcPr>
            <w:tcW w:w="8100" w:type="dxa"/>
            <w:shd w:val="clear" w:color="auto" w:fill="auto"/>
          </w:tcPr>
          <w:p w14:paraId="2C189EEA" w14:textId="5234DDEC" w:rsidR="002B0386" w:rsidRPr="00242DC9" w:rsidRDefault="002B0386" w:rsidP="002B0386">
            <w:pPr>
              <w:pStyle w:val="Documents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Network Analysis</w:t>
            </w:r>
          </w:p>
        </w:tc>
      </w:tr>
      <w:tr w:rsidR="002B0386" w14:paraId="79B258A2" w14:textId="77777777">
        <w:tc>
          <w:tcPr>
            <w:tcW w:w="1890" w:type="dxa"/>
            <w:shd w:val="clear" w:color="auto" w:fill="auto"/>
          </w:tcPr>
          <w:p w14:paraId="44A5C93D" w14:textId="33A5A61D" w:rsidR="002B0386" w:rsidRDefault="002B0386" w:rsidP="002B0386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081A2C23" w14:textId="3B41B59E" w:rsidR="002B0386" w:rsidRDefault="002B0386" w:rsidP="002B0386">
            <w:pPr>
              <w:pStyle w:val="Documents"/>
              <w:rPr>
                <w:b/>
                <w:color w:val="FF0000"/>
              </w:rPr>
            </w:pPr>
            <w:r w:rsidRPr="00766CFF">
              <w:rPr>
                <w:b/>
                <w:color w:val="FF0000"/>
                <w:highlight w:val="yellow"/>
              </w:rPr>
              <w:t xml:space="preserve">Burn </w:t>
            </w:r>
            <w:r>
              <w:rPr>
                <w:b/>
                <w:color w:val="FF0000"/>
                <w:highlight w:val="yellow"/>
              </w:rPr>
              <w:t xml:space="preserve">the following files to a single </w:t>
            </w:r>
            <w:r w:rsidRPr="00242DC9">
              <w:rPr>
                <w:b/>
                <w:color w:val="FF0000"/>
                <w:highlight w:val="yellow"/>
              </w:rPr>
              <w:t xml:space="preserve">CD labeled “Network </w:t>
            </w:r>
            <w:proofErr w:type="gramStart"/>
            <w:r w:rsidRPr="00242DC9">
              <w:rPr>
                <w:b/>
                <w:color w:val="FF0000"/>
                <w:highlight w:val="yellow"/>
              </w:rPr>
              <w:t>Ana</w:t>
            </w:r>
            <w:r>
              <w:rPr>
                <w:b/>
                <w:color w:val="FF0000"/>
                <w:highlight w:val="yellow"/>
              </w:rPr>
              <w:t>l</w:t>
            </w:r>
            <w:r w:rsidRPr="00242DC9">
              <w:rPr>
                <w:b/>
                <w:color w:val="FF0000"/>
                <w:highlight w:val="yellow"/>
              </w:rPr>
              <w:t>ysis”</w:t>
            </w:r>
            <w:proofErr w:type="gramEnd"/>
          </w:p>
          <w:p w14:paraId="19D31304" w14:textId="77777777" w:rsidR="002B0386" w:rsidRDefault="002B0386" w:rsidP="002B0386">
            <w:pPr>
              <w:pStyle w:val="Documents"/>
            </w:pPr>
            <w:r w:rsidRPr="00242DC9">
              <w:t xml:space="preserve">Section 7a - AttF1.1_66211 - Medical TPA Services Network Access.zip </w:t>
            </w:r>
          </w:p>
          <w:p w14:paraId="27260C4B" w14:textId="1C4A0C16" w:rsidR="002B0386" w:rsidRDefault="002B0386" w:rsidP="002B0386">
            <w:pPr>
              <w:pStyle w:val="Documents"/>
            </w:pPr>
            <w:r w:rsidRPr="009439FE">
              <w:t>Section 7b - AttF2.1_66211 - Employee Assistance Program Network Access.zip</w:t>
            </w:r>
          </w:p>
        </w:tc>
      </w:tr>
      <w:tr w:rsidR="002B0386" w14:paraId="293BA13A" w14:textId="77777777">
        <w:tc>
          <w:tcPr>
            <w:tcW w:w="1890" w:type="dxa"/>
            <w:shd w:val="clear" w:color="auto" w:fill="auto"/>
          </w:tcPr>
          <w:p w14:paraId="05BC0FEC" w14:textId="0058D759" w:rsidR="002B0386" w:rsidRDefault="002B0386" w:rsidP="002B0386">
            <w:pPr>
              <w:pStyle w:val="Documents"/>
            </w:pPr>
            <w:r w:rsidRPr="006A473A">
              <w:rPr>
                <w:rFonts w:ascii="Arial Narrow Bold" w:hAnsi="Arial Narrow Bold" w:cstheme="minorBidi"/>
                <w:b/>
                <w:bCs/>
                <w:i w:val="0"/>
                <w:color w:val="009CA6"/>
                <w:spacing w:val="20"/>
                <w:sz w:val="24"/>
                <w:szCs w:val="24"/>
              </w:rPr>
              <w:t xml:space="preserve">Section </w:t>
            </w:r>
            <w:r>
              <w:rPr>
                <w:rFonts w:ascii="Arial Narrow Bold" w:hAnsi="Arial Narrow Bold" w:cstheme="minorBidi"/>
                <w:b/>
                <w:bCs/>
                <w:i w:val="0"/>
                <w:color w:val="009CA6"/>
                <w:spacing w:val="20"/>
                <w:sz w:val="24"/>
                <w:szCs w:val="24"/>
              </w:rPr>
              <w:t>8</w:t>
            </w:r>
          </w:p>
        </w:tc>
        <w:tc>
          <w:tcPr>
            <w:tcW w:w="8100" w:type="dxa"/>
            <w:shd w:val="clear" w:color="auto" w:fill="auto"/>
          </w:tcPr>
          <w:p w14:paraId="1ABB9479" w14:textId="5AB5213F" w:rsidR="002B0386" w:rsidRDefault="002B0386" w:rsidP="002B0386">
            <w:pPr>
              <w:pStyle w:val="Documents"/>
            </w:pPr>
            <w:r w:rsidRPr="008A7707">
              <w:rPr>
                <w:i w:val="0"/>
                <w:sz w:val="24"/>
                <w:szCs w:val="24"/>
              </w:rPr>
              <w:t>IOT Terms and Conditions</w:t>
            </w:r>
          </w:p>
        </w:tc>
      </w:tr>
      <w:tr w:rsidR="002B0386" w14:paraId="35B387EF" w14:textId="77777777">
        <w:tc>
          <w:tcPr>
            <w:tcW w:w="1890" w:type="dxa"/>
            <w:shd w:val="clear" w:color="auto" w:fill="auto"/>
          </w:tcPr>
          <w:p w14:paraId="6FA4FB8B" w14:textId="76C86CF1" w:rsidR="002B0386" w:rsidRDefault="002B0386" w:rsidP="002B0386">
            <w:pPr>
              <w:pStyle w:val="Documents"/>
              <w:tabs>
                <w:tab w:val="left" w:pos="1500"/>
              </w:tabs>
            </w:pPr>
            <w:r>
              <w:tab/>
            </w:r>
          </w:p>
        </w:tc>
        <w:tc>
          <w:tcPr>
            <w:tcW w:w="8100" w:type="dxa"/>
            <w:shd w:val="clear" w:color="auto" w:fill="auto"/>
          </w:tcPr>
          <w:p w14:paraId="591E8139" w14:textId="32BE05F0" w:rsidR="00CF148A" w:rsidRDefault="00CF148A" w:rsidP="00CF148A">
            <w:pPr>
              <w:pStyle w:val="Documents"/>
              <w:rPr>
                <w:b/>
                <w:color w:val="FF0000"/>
              </w:rPr>
            </w:pPr>
            <w:r w:rsidRPr="00766CFF">
              <w:rPr>
                <w:b/>
                <w:color w:val="FF0000"/>
                <w:highlight w:val="yellow"/>
              </w:rPr>
              <w:t xml:space="preserve">Burn </w:t>
            </w:r>
            <w:r>
              <w:rPr>
                <w:b/>
                <w:color w:val="FF0000"/>
                <w:highlight w:val="yellow"/>
              </w:rPr>
              <w:t xml:space="preserve">the following file to a single </w:t>
            </w:r>
            <w:r w:rsidRPr="00242DC9">
              <w:rPr>
                <w:b/>
                <w:color w:val="FF0000"/>
                <w:highlight w:val="yellow"/>
              </w:rPr>
              <w:t>CD labeled “</w:t>
            </w:r>
            <w:r>
              <w:rPr>
                <w:b/>
                <w:color w:val="FF0000"/>
                <w:highlight w:val="yellow"/>
              </w:rPr>
              <w:t>IOT Terms and Conditions M1</w:t>
            </w:r>
            <w:r w:rsidR="000D78DC">
              <w:rPr>
                <w:b/>
                <w:color w:val="FF0000"/>
                <w:highlight w:val="yellow"/>
              </w:rPr>
              <w:t xml:space="preserve">_M2_M3 - </w:t>
            </w:r>
            <w:r>
              <w:rPr>
                <w:b/>
                <w:color w:val="FF0000"/>
                <w:highlight w:val="yellow"/>
              </w:rPr>
              <w:t xml:space="preserve">Redlined </w:t>
            </w:r>
            <w:proofErr w:type="gramStart"/>
            <w:r>
              <w:rPr>
                <w:b/>
                <w:color w:val="FF0000"/>
                <w:highlight w:val="yellow"/>
              </w:rPr>
              <w:t>Documents</w:t>
            </w:r>
            <w:r w:rsidRPr="00242DC9">
              <w:rPr>
                <w:b/>
                <w:color w:val="FF0000"/>
                <w:highlight w:val="yellow"/>
              </w:rPr>
              <w:t>”</w:t>
            </w:r>
            <w:proofErr w:type="gramEnd"/>
          </w:p>
          <w:p w14:paraId="2752FCA8" w14:textId="3EF69849" w:rsidR="002B0386" w:rsidRDefault="000D78DC" w:rsidP="00CF148A">
            <w:pPr>
              <w:pStyle w:val="Documents"/>
            </w:pPr>
            <w:r w:rsidRPr="000D78DC">
              <w:t>Section 8a - AttM1_AttM2_AttM3_66211 - Redlined Document</w:t>
            </w:r>
            <w:r>
              <w:t>s</w:t>
            </w:r>
            <w:r w:rsidRPr="000D78DC">
              <w:t>.zip</w:t>
            </w:r>
          </w:p>
        </w:tc>
      </w:tr>
      <w:tr w:rsidR="002B0386" w14:paraId="487FAC98" w14:textId="77777777">
        <w:trPr>
          <w:trHeight w:val="323"/>
          <w:hidden/>
        </w:trPr>
        <w:tc>
          <w:tcPr>
            <w:tcW w:w="1890" w:type="dxa"/>
            <w:shd w:val="clear" w:color="auto" w:fill="auto"/>
          </w:tcPr>
          <w:p w14:paraId="08EE6D10" w14:textId="77777777" w:rsidR="002B0386" w:rsidRDefault="002B0386" w:rsidP="002B0386">
            <w:pPr>
              <w:pStyle w:val="White"/>
              <w:ind w:left="162"/>
              <w:rPr>
                <w:iCs/>
                <w:vanish/>
              </w:rPr>
            </w:pPr>
            <w:r>
              <w:rPr>
                <w:iCs/>
                <w:vanish/>
              </w:rPr>
              <w:t>Extra Row</w:t>
            </w:r>
          </w:p>
        </w:tc>
        <w:tc>
          <w:tcPr>
            <w:tcW w:w="8100" w:type="dxa"/>
            <w:shd w:val="clear" w:color="auto" w:fill="auto"/>
          </w:tcPr>
          <w:p w14:paraId="107F8D55" w14:textId="77777777" w:rsidR="002B0386" w:rsidRDefault="002B0386" w:rsidP="002B0386">
            <w:pPr>
              <w:pStyle w:val="White"/>
              <w:rPr>
                <w:iCs/>
                <w:vanish/>
              </w:rPr>
            </w:pPr>
            <w:r>
              <w:rPr>
                <w:iCs/>
                <w:vanish/>
              </w:rPr>
              <w:t>Extra Row – DO NOT REMOVE ROW</w:t>
            </w:r>
          </w:p>
        </w:tc>
      </w:tr>
      <w:tr w:rsidR="002B0386" w14:paraId="241A5E11" w14:textId="77777777">
        <w:trPr>
          <w:trHeight w:val="360"/>
        </w:trPr>
        <w:tc>
          <w:tcPr>
            <w:tcW w:w="9990" w:type="dxa"/>
            <w:gridSpan w:val="2"/>
            <w:shd w:val="clear" w:color="auto" w:fill="auto"/>
          </w:tcPr>
          <w:p w14:paraId="481632F6" w14:textId="77777777" w:rsidR="002B0386" w:rsidRDefault="002B0386" w:rsidP="002B0386">
            <w:pPr>
              <w:pStyle w:val="AdditionalMaterials"/>
              <w:ind w:left="162"/>
            </w:pPr>
            <w:r>
              <w:t>Additional Materials:</w:t>
            </w:r>
          </w:p>
        </w:tc>
      </w:tr>
      <w:tr w:rsidR="002B0386" w14:paraId="14E8AC14" w14:textId="77777777">
        <w:tc>
          <w:tcPr>
            <w:tcW w:w="1890" w:type="dxa"/>
            <w:shd w:val="clear" w:color="auto" w:fill="auto"/>
          </w:tcPr>
          <w:p w14:paraId="2660452E" w14:textId="77777777" w:rsidR="002B0386" w:rsidRDefault="002B0386" w:rsidP="002B0386">
            <w:pPr>
              <w:pStyle w:val="SectionNumber"/>
              <w:ind w:left="162"/>
            </w:pPr>
            <w:r>
              <w:t>Appendix A</w:t>
            </w:r>
          </w:p>
        </w:tc>
        <w:tc>
          <w:tcPr>
            <w:tcW w:w="8100" w:type="dxa"/>
            <w:shd w:val="clear" w:color="auto" w:fill="auto"/>
          </w:tcPr>
          <w:p w14:paraId="34E92BFA" w14:textId="4064EEE0" w:rsidR="002B0386" w:rsidRDefault="002B0386" w:rsidP="002B0386">
            <w:pPr>
              <w:pStyle w:val="SectionTitle"/>
            </w:pPr>
            <w:r w:rsidRPr="002F5BF2">
              <w:t>Technical Proposal – Attachment F1</w:t>
            </w:r>
          </w:p>
        </w:tc>
      </w:tr>
      <w:tr w:rsidR="002B0386" w14:paraId="745BEE17" w14:textId="77777777">
        <w:tc>
          <w:tcPr>
            <w:tcW w:w="1890" w:type="dxa"/>
            <w:shd w:val="clear" w:color="auto" w:fill="auto"/>
          </w:tcPr>
          <w:p w14:paraId="16B2E119" w14:textId="477E7334" w:rsidR="002B0386" w:rsidRDefault="002B0386" w:rsidP="002B0386">
            <w:pPr>
              <w:pStyle w:val="Subdivider"/>
            </w:pPr>
            <w:r>
              <w:t>Subdivider A1</w:t>
            </w:r>
          </w:p>
        </w:tc>
        <w:tc>
          <w:tcPr>
            <w:tcW w:w="8100" w:type="dxa"/>
            <w:shd w:val="clear" w:color="auto" w:fill="auto"/>
          </w:tcPr>
          <w:p w14:paraId="0BCEF28C" w14:textId="6D13BF40" w:rsidR="002B0386" w:rsidRDefault="002B0386" w:rsidP="002B0386">
            <w:pPr>
              <w:pStyle w:val="Subdivider"/>
            </w:pPr>
            <w:r w:rsidRPr="00577B82">
              <w:t>Sample Claims Extract File Layout</w:t>
            </w:r>
            <w:r>
              <w:t xml:space="preserve"> </w:t>
            </w:r>
            <w:r>
              <w:rPr>
                <w:i/>
              </w:rPr>
              <w:t>–</w:t>
            </w:r>
            <w:r>
              <w:t xml:space="preserve"> </w:t>
            </w:r>
            <w:r w:rsidRPr="00577B82">
              <w:t>AttF1_66211_Section 1.5_Q. 4</w:t>
            </w:r>
          </w:p>
        </w:tc>
      </w:tr>
      <w:tr w:rsidR="002B0386" w14:paraId="42B5B039" w14:textId="77777777">
        <w:tc>
          <w:tcPr>
            <w:tcW w:w="1890" w:type="dxa"/>
            <w:shd w:val="clear" w:color="auto" w:fill="auto"/>
          </w:tcPr>
          <w:p w14:paraId="3444E115" w14:textId="77777777" w:rsidR="002B0386" w:rsidRDefault="002B0386" w:rsidP="002B0386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180A303D" w14:textId="28001A3A" w:rsidR="002B0386" w:rsidRDefault="002B0386" w:rsidP="002B0386">
            <w:pPr>
              <w:pStyle w:val="Documents"/>
            </w:pPr>
            <w:r w:rsidRPr="00CA1103">
              <w:t>Appendix A1 - AttF1_66211_Section 1.5_Q. 4 - Sample Claims Extract File Layout</w:t>
            </w:r>
            <w:r>
              <w:t>.docx</w:t>
            </w:r>
          </w:p>
        </w:tc>
      </w:tr>
      <w:tr w:rsidR="002B0386" w14:paraId="70E8714F" w14:textId="77777777">
        <w:tc>
          <w:tcPr>
            <w:tcW w:w="1890" w:type="dxa"/>
            <w:shd w:val="clear" w:color="auto" w:fill="auto"/>
          </w:tcPr>
          <w:p w14:paraId="73EF4DAD" w14:textId="59165D91" w:rsidR="002B0386" w:rsidRDefault="002B0386" w:rsidP="002B0386">
            <w:pPr>
              <w:pStyle w:val="Subdivider"/>
            </w:pPr>
            <w:r>
              <w:t>Subdivider A2</w:t>
            </w:r>
          </w:p>
        </w:tc>
        <w:tc>
          <w:tcPr>
            <w:tcW w:w="8100" w:type="dxa"/>
            <w:shd w:val="clear" w:color="auto" w:fill="auto"/>
          </w:tcPr>
          <w:p w14:paraId="253DEC49" w14:textId="74FB4064" w:rsidR="002B0386" w:rsidRDefault="002B0386" w:rsidP="002B0386">
            <w:pPr>
              <w:pStyle w:val="Subdivider"/>
            </w:pPr>
            <w:r w:rsidRPr="00577B82">
              <w:t>Sample Total Health, Total You Client Report</w:t>
            </w:r>
            <w:r>
              <w:t xml:space="preserve"> </w:t>
            </w:r>
            <w:r>
              <w:rPr>
                <w:i/>
              </w:rPr>
              <w:t>–</w:t>
            </w:r>
            <w:r>
              <w:t xml:space="preserve"> </w:t>
            </w:r>
            <w:r w:rsidRPr="00577B82">
              <w:t>AttF1_66211_Section 1.5_Q. 5</w:t>
            </w:r>
          </w:p>
        </w:tc>
      </w:tr>
      <w:tr w:rsidR="002B0386" w14:paraId="74D4D4B5" w14:textId="77777777">
        <w:tc>
          <w:tcPr>
            <w:tcW w:w="1890" w:type="dxa"/>
            <w:shd w:val="clear" w:color="auto" w:fill="auto"/>
          </w:tcPr>
          <w:p w14:paraId="3DFC577E" w14:textId="77777777" w:rsidR="002B0386" w:rsidRDefault="002B0386" w:rsidP="002B0386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431644DE" w14:textId="59F030E8" w:rsidR="002B0386" w:rsidRDefault="002B0386" w:rsidP="002B0386">
            <w:pPr>
              <w:pStyle w:val="Documents"/>
            </w:pPr>
            <w:r w:rsidRPr="00CA1103">
              <w:t>Appendix A2 - AttF1_66211_Section 1.5_Q. 5 - Sample Total Health, Total You Client Report.pdf</w:t>
            </w:r>
          </w:p>
        </w:tc>
      </w:tr>
      <w:tr w:rsidR="002B0386" w14:paraId="5950516D" w14:textId="77777777" w:rsidTr="00494D3D">
        <w:tc>
          <w:tcPr>
            <w:tcW w:w="1890" w:type="dxa"/>
            <w:shd w:val="clear" w:color="auto" w:fill="auto"/>
          </w:tcPr>
          <w:p w14:paraId="4D7456A2" w14:textId="6FC15B46" w:rsidR="002B0386" w:rsidRDefault="002B0386" w:rsidP="002B0386">
            <w:pPr>
              <w:pStyle w:val="Subdivider"/>
            </w:pPr>
            <w:r>
              <w:t>Subdivider A3</w:t>
            </w:r>
          </w:p>
        </w:tc>
        <w:tc>
          <w:tcPr>
            <w:tcW w:w="8100" w:type="dxa"/>
            <w:shd w:val="clear" w:color="auto" w:fill="auto"/>
          </w:tcPr>
          <w:p w14:paraId="032C65F6" w14:textId="03FF9051" w:rsidR="002B0386" w:rsidRDefault="002B0386" w:rsidP="002B0386">
            <w:pPr>
              <w:pStyle w:val="Subdivider"/>
            </w:pPr>
            <w:r w:rsidRPr="00577B82">
              <w:t>Sample Reporting Package</w:t>
            </w:r>
            <w:r>
              <w:t xml:space="preserve"> </w:t>
            </w:r>
            <w:r>
              <w:rPr>
                <w:i/>
              </w:rPr>
              <w:t>–</w:t>
            </w:r>
            <w:r>
              <w:t xml:space="preserve"> </w:t>
            </w:r>
            <w:r w:rsidRPr="00577B82">
              <w:t>AttF1_66211_Section 1.5_Q. 6</w:t>
            </w:r>
          </w:p>
        </w:tc>
      </w:tr>
      <w:tr w:rsidR="002B0386" w14:paraId="5EAAE74A" w14:textId="77777777" w:rsidTr="00494D3D">
        <w:tc>
          <w:tcPr>
            <w:tcW w:w="1890" w:type="dxa"/>
            <w:shd w:val="clear" w:color="auto" w:fill="auto"/>
          </w:tcPr>
          <w:p w14:paraId="7950B23D" w14:textId="77777777" w:rsidR="002B0386" w:rsidRDefault="002B0386" w:rsidP="002B0386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711861C1" w14:textId="77777777" w:rsidR="002B0386" w:rsidRDefault="002B0386" w:rsidP="002B0386">
            <w:pPr>
              <w:pStyle w:val="Documents"/>
              <w:rPr>
                <w:b/>
                <w:color w:val="FF0000"/>
              </w:rPr>
            </w:pPr>
            <w:r w:rsidRPr="00766CFF">
              <w:rPr>
                <w:b/>
                <w:color w:val="FF0000"/>
                <w:highlight w:val="yellow"/>
              </w:rPr>
              <w:t xml:space="preserve">Burn </w:t>
            </w:r>
            <w:r>
              <w:rPr>
                <w:b/>
                <w:color w:val="FF0000"/>
                <w:highlight w:val="yellow"/>
              </w:rPr>
              <w:t xml:space="preserve">the following files to a single </w:t>
            </w:r>
            <w:r w:rsidRPr="00242DC9">
              <w:rPr>
                <w:b/>
                <w:color w:val="FF0000"/>
                <w:highlight w:val="yellow"/>
              </w:rPr>
              <w:t>CD labeled “</w:t>
            </w:r>
            <w:r w:rsidRPr="00344004">
              <w:rPr>
                <w:b/>
                <w:color w:val="FF0000"/>
                <w:highlight w:val="yellow"/>
              </w:rPr>
              <w:t>Sample Reporting Package</w:t>
            </w:r>
            <w:r>
              <w:rPr>
                <w:b/>
                <w:color w:val="FF0000"/>
                <w:highlight w:val="yellow"/>
              </w:rPr>
              <w:t xml:space="preserve"> </w:t>
            </w:r>
            <w:r w:rsidRPr="00344004">
              <w:rPr>
                <w:b/>
                <w:color w:val="FF0000"/>
                <w:highlight w:val="yellow"/>
              </w:rPr>
              <w:t xml:space="preserve">– AttF1_66211_Section 1.9_Q. </w:t>
            </w:r>
            <w:proofErr w:type="gramStart"/>
            <w:r w:rsidRPr="00344004">
              <w:rPr>
                <w:b/>
                <w:color w:val="FF0000"/>
                <w:highlight w:val="yellow"/>
              </w:rPr>
              <w:t>3”</w:t>
            </w:r>
            <w:proofErr w:type="gramEnd"/>
          </w:p>
          <w:p w14:paraId="27D2D7BB" w14:textId="5D390F9A" w:rsidR="002B0386" w:rsidRDefault="002B0386" w:rsidP="002B0386">
            <w:pPr>
              <w:pStyle w:val="Documents"/>
            </w:pPr>
            <w:r w:rsidRPr="00CA1103">
              <w:t>Appendix A3 - AttF1_66211_Section 1.5_Q. 6 - Sample Reporting Package.zip</w:t>
            </w:r>
          </w:p>
        </w:tc>
      </w:tr>
      <w:tr w:rsidR="002B0386" w14:paraId="631F5CBF" w14:textId="77777777" w:rsidTr="00494D3D">
        <w:tc>
          <w:tcPr>
            <w:tcW w:w="1890" w:type="dxa"/>
            <w:shd w:val="clear" w:color="auto" w:fill="auto"/>
          </w:tcPr>
          <w:p w14:paraId="5D77F13A" w14:textId="51B9C5ED" w:rsidR="002B0386" w:rsidRDefault="002B0386" w:rsidP="002B0386">
            <w:pPr>
              <w:pStyle w:val="Subdivider"/>
            </w:pPr>
            <w:r>
              <w:lastRenderedPageBreak/>
              <w:t>Subdivider A4</w:t>
            </w:r>
          </w:p>
        </w:tc>
        <w:tc>
          <w:tcPr>
            <w:tcW w:w="8100" w:type="dxa"/>
            <w:shd w:val="clear" w:color="auto" w:fill="auto"/>
          </w:tcPr>
          <w:p w14:paraId="5D6E14C3" w14:textId="090FEE1F" w:rsidR="002B0386" w:rsidRDefault="002B0386" w:rsidP="002B0386">
            <w:pPr>
              <w:pStyle w:val="Subdivider"/>
            </w:pPr>
            <w:r w:rsidRPr="00577B82">
              <w:t>HEDIS Measures for Indiana</w:t>
            </w:r>
            <w:r>
              <w:t xml:space="preserve"> </w:t>
            </w:r>
            <w:r>
              <w:rPr>
                <w:i/>
              </w:rPr>
              <w:t>–</w:t>
            </w:r>
            <w:r>
              <w:t xml:space="preserve"> </w:t>
            </w:r>
            <w:r w:rsidRPr="00577B82">
              <w:t>AttF1_66211_Section 1.9_Q. 3</w:t>
            </w:r>
          </w:p>
        </w:tc>
      </w:tr>
      <w:tr w:rsidR="002B0386" w14:paraId="66113D6C" w14:textId="77777777" w:rsidTr="00494D3D">
        <w:tc>
          <w:tcPr>
            <w:tcW w:w="1890" w:type="dxa"/>
            <w:shd w:val="clear" w:color="auto" w:fill="auto"/>
          </w:tcPr>
          <w:p w14:paraId="4535F868" w14:textId="77777777" w:rsidR="002B0386" w:rsidRDefault="002B0386" w:rsidP="002B0386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428792A3" w14:textId="05AD8CD8" w:rsidR="002B0386" w:rsidRDefault="002B0386" w:rsidP="002B0386">
            <w:pPr>
              <w:pStyle w:val="Documents"/>
            </w:pPr>
            <w:r w:rsidRPr="00CA1103">
              <w:t>Appendix A4 - AttF1_66211_Section 1.9_Q. 3 - HEDIS Measures for Indiana.xlsx</w:t>
            </w:r>
          </w:p>
        </w:tc>
      </w:tr>
      <w:tr w:rsidR="002B0386" w14:paraId="79A25B40" w14:textId="77777777" w:rsidTr="00494D3D">
        <w:tc>
          <w:tcPr>
            <w:tcW w:w="1890" w:type="dxa"/>
            <w:shd w:val="clear" w:color="auto" w:fill="auto"/>
          </w:tcPr>
          <w:p w14:paraId="29616EFC" w14:textId="791BF97B" w:rsidR="002B0386" w:rsidRDefault="002B0386" w:rsidP="002B0386">
            <w:pPr>
              <w:pStyle w:val="Subdivider"/>
            </w:pPr>
            <w:r>
              <w:t>Subdivider A5</w:t>
            </w:r>
          </w:p>
        </w:tc>
        <w:tc>
          <w:tcPr>
            <w:tcW w:w="8100" w:type="dxa"/>
            <w:shd w:val="clear" w:color="auto" w:fill="auto"/>
          </w:tcPr>
          <w:p w14:paraId="19EB798A" w14:textId="42FEEDA0" w:rsidR="002B0386" w:rsidRDefault="002B0386" w:rsidP="002B0386">
            <w:pPr>
              <w:pStyle w:val="Subdivider"/>
            </w:pPr>
            <w:r w:rsidRPr="00577B82">
              <w:t>HEDIS 2020 Enterprise Rates Report</w:t>
            </w:r>
            <w:r>
              <w:t xml:space="preserve"> </w:t>
            </w:r>
            <w:r>
              <w:rPr>
                <w:i/>
              </w:rPr>
              <w:t>–</w:t>
            </w:r>
            <w:r>
              <w:t xml:space="preserve"> </w:t>
            </w:r>
            <w:r w:rsidRPr="00577B82">
              <w:t>AttF1_66211_Section 1.9_Q. 4</w:t>
            </w:r>
          </w:p>
        </w:tc>
      </w:tr>
      <w:tr w:rsidR="002B0386" w14:paraId="09123939" w14:textId="77777777" w:rsidTr="00494D3D">
        <w:tc>
          <w:tcPr>
            <w:tcW w:w="1890" w:type="dxa"/>
            <w:shd w:val="clear" w:color="auto" w:fill="auto"/>
          </w:tcPr>
          <w:p w14:paraId="6493A853" w14:textId="77777777" w:rsidR="002B0386" w:rsidRDefault="002B0386" w:rsidP="002B0386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0FAD5E95" w14:textId="07D63F99" w:rsidR="002B0386" w:rsidRDefault="002B0386" w:rsidP="002B0386">
            <w:pPr>
              <w:pStyle w:val="Documents"/>
            </w:pPr>
            <w:r w:rsidRPr="00CA1103">
              <w:t>Appendix A5 - AttF1_66211_Section 1.9_Q. 4 - HEDIS 2020 Enterprise Rates Report.zip</w:t>
            </w:r>
          </w:p>
        </w:tc>
      </w:tr>
      <w:tr w:rsidR="002B0386" w14:paraId="111EC70F" w14:textId="77777777" w:rsidTr="00494D3D">
        <w:tc>
          <w:tcPr>
            <w:tcW w:w="1890" w:type="dxa"/>
            <w:shd w:val="clear" w:color="auto" w:fill="auto"/>
          </w:tcPr>
          <w:p w14:paraId="1B29F0F0" w14:textId="2465F10A" w:rsidR="002B0386" w:rsidRDefault="002B0386" w:rsidP="002B0386">
            <w:pPr>
              <w:pStyle w:val="Subdivider"/>
            </w:pPr>
            <w:r>
              <w:t>Subdivider A6</w:t>
            </w:r>
          </w:p>
        </w:tc>
        <w:tc>
          <w:tcPr>
            <w:tcW w:w="8100" w:type="dxa"/>
            <w:shd w:val="clear" w:color="auto" w:fill="auto"/>
          </w:tcPr>
          <w:p w14:paraId="330CE7A0" w14:textId="0859C67E" w:rsidR="002B0386" w:rsidRDefault="002B0386" w:rsidP="002B0386">
            <w:pPr>
              <w:pStyle w:val="Subdivider"/>
            </w:pPr>
            <w:r w:rsidRPr="002C2619">
              <w:t>Precertification List</w:t>
            </w:r>
            <w:r>
              <w:t xml:space="preserve"> </w:t>
            </w:r>
            <w:r>
              <w:rPr>
                <w:i/>
              </w:rPr>
              <w:t>–</w:t>
            </w:r>
            <w:r>
              <w:t xml:space="preserve"> </w:t>
            </w:r>
            <w:r w:rsidRPr="002C2619">
              <w:t>AttF1_66211_Section 1.9_Q. 9</w:t>
            </w:r>
          </w:p>
        </w:tc>
      </w:tr>
      <w:tr w:rsidR="002B0386" w14:paraId="0EBEC454" w14:textId="77777777" w:rsidTr="00494D3D">
        <w:tc>
          <w:tcPr>
            <w:tcW w:w="1890" w:type="dxa"/>
            <w:shd w:val="clear" w:color="auto" w:fill="auto"/>
          </w:tcPr>
          <w:p w14:paraId="64C74D6F" w14:textId="77777777" w:rsidR="002B0386" w:rsidRDefault="002B0386" w:rsidP="002B0386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4CF28400" w14:textId="6A4D14D5" w:rsidR="002B0386" w:rsidRDefault="002B0386" w:rsidP="002B0386">
            <w:pPr>
              <w:pStyle w:val="Documents"/>
            </w:pPr>
            <w:r w:rsidRPr="00CA1103">
              <w:t>Appendix A6 - AttF1_66211_Section 1.9_Q. 9 - Precertification List.pdf</w:t>
            </w:r>
          </w:p>
        </w:tc>
      </w:tr>
      <w:tr w:rsidR="002B0386" w14:paraId="6A79F8CE" w14:textId="77777777" w:rsidTr="00494D3D">
        <w:tc>
          <w:tcPr>
            <w:tcW w:w="1890" w:type="dxa"/>
            <w:shd w:val="clear" w:color="auto" w:fill="auto"/>
          </w:tcPr>
          <w:p w14:paraId="765A8F30" w14:textId="3371C4F0" w:rsidR="002B0386" w:rsidRDefault="002B0386" w:rsidP="002B0386">
            <w:pPr>
              <w:pStyle w:val="Documents"/>
            </w:pPr>
            <w:r w:rsidRPr="00CA1103">
              <w:rPr>
                <w:i w:val="0"/>
                <w:color w:val="FF0000"/>
                <w:szCs w:val="22"/>
              </w:rPr>
              <w:t>Subdivider A</w:t>
            </w:r>
            <w:r>
              <w:rPr>
                <w:i w:val="0"/>
                <w:color w:val="FF0000"/>
                <w:szCs w:val="22"/>
              </w:rPr>
              <w:t>7</w:t>
            </w:r>
          </w:p>
        </w:tc>
        <w:tc>
          <w:tcPr>
            <w:tcW w:w="8100" w:type="dxa"/>
            <w:shd w:val="clear" w:color="auto" w:fill="auto"/>
          </w:tcPr>
          <w:p w14:paraId="0B3424F1" w14:textId="10435EB8" w:rsidR="002B0386" w:rsidRPr="00CA1103" w:rsidRDefault="002B0386" w:rsidP="002B0386">
            <w:pPr>
              <w:pStyle w:val="Subdivider"/>
            </w:pPr>
            <w:r w:rsidRPr="00063E2B">
              <w:t>Migration Timeline</w:t>
            </w:r>
            <w:r>
              <w:t xml:space="preserve"> </w:t>
            </w:r>
            <w:r>
              <w:rPr>
                <w:i/>
              </w:rPr>
              <w:t>–</w:t>
            </w:r>
            <w:r>
              <w:t xml:space="preserve"> </w:t>
            </w:r>
            <w:r w:rsidRPr="00063E2B">
              <w:t>AttF1_66211_Section 1.11_Q. 1</w:t>
            </w:r>
          </w:p>
        </w:tc>
      </w:tr>
      <w:tr w:rsidR="002B0386" w14:paraId="24F3E245" w14:textId="77777777" w:rsidTr="00494D3D">
        <w:tc>
          <w:tcPr>
            <w:tcW w:w="1890" w:type="dxa"/>
            <w:shd w:val="clear" w:color="auto" w:fill="auto"/>
          </w:tcPr>
          <w:p w14:paraId="644AED12" w14:textId="77777777" w:rsidR="002B0386" w:rsidRDefault="002B0386" w:rsidP="002B0386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2975BD82" w14:textId="0A086503" w:rsidR="002B0386" w:rsidRPr="00CA1103" w:rsidRDefault="002B0386" w:rsidP="002B0386">
            <w:pPr>
              <w:pStyle w:val="Documents"/>
            </w:pPr>
            <w:r w:rsidRPr="00FB1007">
              <w:t>Appendix A7 - AttF1_66211_Section 1.11_Q. 1 - Migration Timeline.pptx</w:t>
            </w:r>
          </w:p>
        </w:tc>
      </w:tr>
      <w:tr w:rsidR="002B0386" w14:paraId="1EF06ED3" w14:textId="77777777">
        <w:tc>
          <w:tcPr>
            <w:tcW w:w="1890" w:type="dxa"/>
            <w:shd w:val="clear" w:color="auto" w:fill="auto"/>
          </w:tcPr>
          <w:p w14:paraId="197D6510" w14:textId="62F4F8D0" w:rsidR="002B0386" w:rsidRDefault="002B0386" w:rsidP="002B0386">
            <w:pPr>
              <w:pStyle w:val="Documents"/>
            </w:pPr>
            <w:r w:rsidRPr="009D0077">
              <w:rPr>
                <w:rFonts w:ascii="Arial Narrow Bold" w:hAnsi="Arial Narrow Bold" w:cstheme="minorBidi"/>
                <w:b/>
                <w:bCs/>
                <w:i w:val="0"/>
                <w:color w:val="009CA6"/>
                <w:spacing w:val="20"/>
                <w:sz w:val="24"/>
                <w:szCs w:val="24"/>
              </w:rPr>
              <w:t>Appendix B</w:t>
            </w:r>
          </w:p>
        </w:tc>
        <w:tc>
          <w:tcPr>
            <w:tcW w:w="8100" w:type="dxa"/>
            <w:shd w:val="clear" w:color="auto" w:fill="auto"/>
          </w:tcPr>
          <w:p w14:paraId="7A9AC7D0" w14:textId="02768E0F" w:rsidR="002B0386" w:rsidRDefault="002B0386" w:rsidP="002B0386">
            <w:pPr>
              <w:pStyle w:val="Documents"/>
            </w:pPr>
            <w:r w:rsidRPr="009D0077">
              <w:rPr>
                <w:i w:val="0"/>
                <w:sz w:val="24"/>
                <w:szCs w:val="24"/>
              </w:rPr>
              <w:t>Technical Proposal – Employee Assistance Program – Attachment F2</w:t>
            </w:r>
          </w:p>
        </w:tc>
      </w:tr>
      <w:tr w:rsidR="002B0386" w14:paraId="71E1E1D3" w14:textId="77777777">
        <w:tc>
          <w:tcPr>
            <w:tcW w:w="1890" w:type="dxa"/>
            <w:shd w:val="clear" w:color="auto" w:fill="auto"/>
          </w:tcPr>
          <w:p w14:paraId="08D85CAA" w14:textId="36E7026A" w:rsidR="002B0386" w:rsidRDefault="002B0386" w:rsidP="002B0386">
            <w:pPr>
              <w:pStyle w:val="Documents"/>
            </w:pPr>
            <w:r w:rsidRPr="00CA1103">
              <w:rPr>
                <w:i w:val="0"/>
                <w:color w:val="FF0000"/>
                <w:szCs w:val="22"/>
              </w:rPr>
              <w:t xml:space="preserve">Subdivider </w:t>
            </w:r>
            <w:r>
              <w:rPr>
                <w:i w:val="0"/>
                <w:color w:val="FF0000"/>
                <w:szCs w:val="22"/>
              </w:rPr>
              <w:t>B1</w:t>
            </w:r>
          </w:p>
        </w:tc>
        <w:tc>
          <w:tcPr>
            <w:tcW w:w="8100" w:type="dxa"/>
            <w:shd w:val="clear" w:color="auto" w:fill="auto"/>
          </w:tcPr>
          <w:p w14:paraId="6F678839" w14:textId="7412C6E5" w:rsidR="002B0386" w:rsidRDefault="002B0386" w:rsidP="002B0386">
            <w:pPr>
              <w:pStyle w:val="Documents"/>
            </w:pPr>
            <w:r w:rsidRPr="00142B3C">
              <w:rPr>
                <w:i w:val="0"/>
                <w:color w:val="FF0000"/>
                <w:szCs w:val="22"/>
              </w:rPr>
              <w:t>EAP Training Catalog</w:t>
            </w:r>
            <w:r>
              <w:rPr>
                <w:i w:val="0"/>
                <w:color w:val="FF0000"/>
                <w:szCs w:val="22"/>
              </w:rPr>
              <w:t xml:space="preserve"> – </w:t>
            </w:r>
            <w:r w:rsidRPr="00142B3C">
              <w:rPr>
                <w:i w:val="0"/>
                <w:color w:val="FF0000"/>
                <w:szCs w:val="22"/>
              </w:rPr>
              <w:t>AttF2_66211_Section 2.2_Q. 19</w:t>
            </w:r>
          </w:p>
        </w:tc>
      </w:tr>
      <w:tr w:rsidR="002B0386" w14:paraId="35B9DDAF" w14:textId="77777777">
        <w:tc>
          <w:tcPr>
            <w:tcW w:w="1890" w:type="dxa"/>
            <w:shd w:val="clear" w:color="auto" w:fill="auto"/>
          </w:tcPr>
          <w:p w14:paraId="01A143E2" w14:textId="77777777" w:rsidR="002B0386" w:rsidRDefault="002B0386" w:rsidP="002B0386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22B5DBB1" w14:textId="73942F20" w:rsidR="002B0386" w:rsidRDefault="002B0386" w:rsidP="002B0386">
            <w:pPr>
              <w:pStyle w:val="Documents"/>
            </w:pPr>
            <w:r w:rsidRPr="00142B3C">
              <w:t>Appendix B1 - AttF2_66211_Section 2.2_Q. 19 - EAP Training Catalog.pdf</w:t>
            </w:r>
          </w:p>
        </w:tc>
      </w:tr>
      <w:tr w:rsidR="002B0386" w14:paraId="0F13F637" w14:textId="77777777">
        <w:tc>
          <w:tcPr>
            <w:tcW w:w="1890" w:type="dxa"/>
            <w:shd w:val="clear" w:color="auto" w:fill="auto"/>
          </w:tcPr>
          <w:p w14:paraId="367A5363" w14:textId="040ACEE7" w:rsidR="002B0386" w:rsidRDefault="002B0386" w:rsidP="002B0386">
            <w:pPr>
              <w:pStyle w:val="Documents"/>
            </w:pPr>
            <w:r w:rsidRPr="00CA1103">
              <w:rPr>
                <w:i w:val="0"/>
                <w:color w:val="FF0000"/>
                <w:szCs w:val="22"/>
              </w:rPr>
              <w:t xml:space="preserve">Subdivider </w:t>
            </w:r>
            <w:r>
              <w:rPr>
                <w:i w:val="0"/>
                <w:color w:val="FF0000"/>
                <w:szCs w:val="22"/>
              </w:rPr>
              <w:t>B2</w:t>
            </w:r>
          </w:p>
        </w:tc>
        <w:tc>
          <w:tcPr>
            <w:tcW w:w="8100" w:type="dxa"/>
            <w:shd w:val="clear" w:color="auto" w:fill="auto"/>
          </w:tcPr>
          <w:p w14:paraId="0DDDBFCE" w14:textId="4E160788" w:rsidR="002B0386" w:rsidRDefault="002B0386" w:rsidP="002B0386">
            <w:pPr>
              <w:pStyle w:val="Documents"/>
            </w:pPr>
            <w:r w:rsidRPr="00C173BA">
              <w:rPr>
                <w:i w:val="0"/>
                <w:color w:val="FF0000"/>
                <w:szCs w:val="22"/>
              </w:rPr>
              <w:t>EAP Annual Report Sample</w:t>
            </w:r>
            <w:r>
              <w:rPr>
                <w:i w:val="0"/>
                <w:color w:val="FF0000"/>
                <w:szCs w:val="22"/>
              </w:rPr>
              <w:t xml:space="preserve"> – </w:t>
            </w:r>
            <w:r w:rsidRPr="00C173BA">
              <w:rPr>
                <w:i w:val="0"/>
                <w:color w:val="FF0000"/>
                <w:szCs w:val="22"/>
              </w:rPr>
              <w:t>AttF2_66211_Section 2.4_Q.2</w:t>
            </w:r>
          </w:p>
        </w:tc>
      </w:tr>
      <w:tr w:rsidR="002B0386" w14:paraId="6C27F2F1" w14:textId="77777777">
        <w:tc>
          <w:tcPr>
            <w:tcW w:w="1890" w:type="dxa"/>
            <w:shd w:val="clear" w:color="auto" w:fill="auto"/>
          </w:tcPr>
          <w:p w14:paraId="51BB4898" w14:textId="77777777" w:rsidR="002B0386" w:rsidRDefault="002B0386" w:rsidP="002B0386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18DCDD71" w14:textId="0ED8F326" w:rsidR="002B0386" w:rsidRDefault="002B0386" w:rsidP="002B0386">
            <w:pPr>
              <w:pStyle w:val="Documents"/>
            </w:pPr>
            <w:r w:rsidRPr="00C173BA">
              <w:t>Appendix B2 - AttF2_66211_Section 2.4_Q.2 - EAP Annual Report Sample.pdf</w:t>
            </w:r>
          </w:p>
        </w:tc>
      </w:tr>
      <w:tr w:rsidR="002B0386" w14:paraId="5DC1312E" w14:textId="77777777">
        <w:tc>
          <w:tcPr>
            <w:tcW w:w="1890" w:type="dxa"/>
            <w:shd w:val="clear" w:color="auto" w:fill="auto"/>
          </w:tcPr>
          <w:p w14:paraId="539FFEE9" w14:textId="1C86B76D" w:rsidR="002B0386" w:rsidRDefault="002B0386" w:rsidP="002B0386">
            <w:pPr>
              <w:pStyle w:val="Documents"/>
            </w:pPr>
            <w:r w:rsidRPr="00CA1103">
              <w:rPr>
                <w:i w:val="0"/>
                <w:color w:val="FF0000"/>
                <w:szCs w:val="22"/>
              </w:rPr>
              <w:t xml:space="preserve">Subdivider </w:t>
            </w:r>
            <w:r>
              <w:rPr>
                <w:i w:val="0"/>
                <w:color w:val="FF0000"/>
                <w:szCs w:val="22"/>
              </w:rPr>
              <w:t>B3</w:t>
            </w:r>
          </w:p>
        </w:tc>
        <w:tc>
          <w:tcPr>
            <w:tcW w:w="8100" w:type="dxa"/>
            <w:shd w:val="clear" w:color="auto" w:fill="auto"/>
          </w:tcPr>
          <w:p w14:paraId="3C03181F" w14:textId="7E80D590" w:rsidR="002B0386" w:rsidRDefault="002B0386" w:rsidP="002B0386">
            <w:pPr>
              <w:pStyle w:val="Documents"/>
            </w:pPr>
            <w:r w:rsidRPr="00AE688B">
              <w:rPr>
                <w:i w:val="0"/>
                <w:color w:val="FF0000"/>
                <w:szCs w:val="22"/>
              </w:rPr>
              <w:t xml:space="preserve">EAP January 2021 Report </w:t>
            </w:r>
            <w:r>
              <w:rPr>
                <w:i w:val="0"/>
                <w:color w:val="FF0000"/>
                <w:szCs w:val="22"/>
              </w:rPr>
              <w:t xml:space="preserve">– </w:t>
            </w:r>
            <w:r w:rsidRPr="00AE688B">
              <w:rPr>
                <w:i w:val="0"/>
                <w:color w:val="FF0000"/>
                <w:szCs w:val="22"/>
              </w:rPr>
              <w:t>AttF2_66211_Section 2.4_Q.3</w:t>
            </w:r>
          </w:p>
        </w:tc>
      </w:tr>
      <w:tr w:rsidR="002B0386" w14:paraId="3BE0DF17" w14:textId="77777777">
        <w:tc>
          <w:tcPr>
            <w:tcW w:w="1890" w:type="dxa"/>
            <w:shd w:val="clear" w:color="auto" w:fill="auto"/>
          </w:tcPr>
          <w:p w14:paraId="57889C55" w14:textId="77777777" w:rsidR="002B0386" w:rsidRDefault="002B0386" w:rsidP="002B0386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2EE254ED" w14:textId="50203791" w:rsidR="002B0386" w:rsidRDefault="002B0386" w:rsidP="002B0386">
            <w:pPr>
              <w:pStyle w:val="Documents"/>
            </w:pPr>
            <w:r w:rsidRPr="00AE688B">
              <w:t>Appendix B3 - AttF2_66211_Section 2.4_Q.3 - EAP January 2021 Report</w:t>
            </w:r>
            <w:r>
              <w:t>.pdf</w:t>
            </w:r>
          </w:p>
        </w:tc>
      </w:tr>
      <w:tr w:rsidR="002B0386" w14:paraId="2D913D95" w14:textId="77777777">
        <w:tc>
          <w:tcPr>
            <w:tcW w:w="1890" w:type="dxa"/>
            <w:shd w:val="clear" w:color="auto" w:fill="auto"/>
          </w:tcPr>
          <w:p w14:paraId="3CDB4AC6" w14:textId="4AD1D2DD" w:rsidR="002B0386" w:rsidRDefault="002B0386" w:rsidP="002B0386">
            <w:pPr>
              <w:pStyle w:val="Documents"/>
            </w:pPr>
            <w:r w:rsidRPr="001708EC">
              <w:rPr>
                <w:i w:val="0"/>
                <w:color w:val="FF0000"/>
                <w:szCs w:val="22"/>
              </w:rPr>
              <w:t>Subdivider B4</w:t>
            </w:r>
          </w:p>
        </w:tc>
        <w:tc>
          <w:tcPr>
            <w:tcW w:w="8100" w:type="dxa"/>
            <w:shd w:val="clear" w:color="auto" w:fill="auto"/>
          </w:tcPr>
          <w:p w14:paraId="43D06A77" w14:textId="4C8E290D" w:rsidR="002B0386" w:rsidRDefault="002B0386" w:rsidP="002B0386">
            <w:pPr>
              <w:pStyle w:val="Documents"/>
            </w:pPr>
            <w:r w:rsidRPr="00E01412">
              <w:rPr>
                <w:i w:val="0"/>
                <w:color w:val="FF0000"/>
                <w:szCs w:val="22"/>
              </w:rPr>
              <w:t>Sample EAP Communications</w:t>
            </w:r>
            <w:r>
              <w:rPr>
                <w:i w:val="0"/>
                <w:color w:val="FF0000"/>
                <w:szCs w:val="22"/>
              </w:rPr>
              <w:t xml:space="preserve"> – </w:t>
            </w:r>
            <w:r w:rsidRPr="00E01412">
              <w:rPr>
                <w:i w:val="0"/>
                <w:color w:val="FF0000"/>
                <w:szCs w:val="22"/>
              </w:rPr>
              <w:t>AttF2_66211_Section 2.4_Q. 7</w:t>
            </w:r>
          </w:p>
        </w:tc>
      </w:tr>
      <w:tr w:rsidR="002B0386" w14:paraId="53C1400B" w14:textId="77777777">
        <w:tc>
          <w:tcPr>
            <w:tcW w:w="1890" w:type="dxa"/>
            <w:shd w:val="clear" w:color="auto" w:fill="auto"/>
          </w:tcPr>
          <w:p w14:paraId="18F792D1" w14:textId="77777777" w:rsidR="002B0386" w:rsidRDefault="002B0386" w:rsidP="002B0386">
            <w:pPr>
              <w:pStyle w:val="Documents"/>
            </w:pPr>
          </w:p>
        </w:tc>
        <w:tc>
          <w:tcPr>
            <w:tcW w:w="8100" w:type="dxa"/>
            <w:shd w:val="clear" w:color="auto" w:fill="auto"/>
          </w:tcPr>
          <w:p w14:paraId="6CC81B03" w14:textId="3C9FB270" w:rsidR="002B0386" w:rsidRDefault="002B0386" w:rsidP="002B0386">
            <w:pPr>
              <w:pStyle w:val="Documents"/>
            </w:pPr>
            <w:r w:rsidRPr="00E01412">
              <w:t>Appendix B4 - AttF2_66211_Section 2.4_Q. 7 - Sample EAP Communications.zip</w:t>
            </w:r>
          </w:p>
        </w:tc>
      </w:tr>
      <w:tr w:rsidR="002B0386" w14:paraId="1EAA3B3D" w14:textId="77777777">
        <w:tc>
          <w:tcPr>
            <w:tcW w:w="1890" w:type="dxa"/>
            <w:shd w:val="clear" w:color="auto" w:fill="auto"/>
          </w:tcPr>
          <w:p w14:paraId="2BB2CB01" w14:textId="77777777" w:rsidR="002B0386" w:rsidRDefault="002B0386" w:rsidP="002B0386">
            <w:pPr>
              <w:pStyle w:val="SectionNumber"/>
              <w:ind w:left="162"/>
            </w:pPr>
            <w:r>
              <w:t>Appendix C</w:t>
            </w:r>
          </w:p>
        </w:tc>
        <w:tc>
          <w:tcPr>
            <w:tcW w:w="8100" w:type="dxa"/>
            <w:shd w:val="clear" w:color="auto" w:fill="auto"/>
          </w:tcPr>
          <w:p w14:paraId="23663D1C" w14:textId="09DF3655" w:rsidR="002B0386" w:rsidRDefault="002B0386" w:rsidP="002B0386">
            <w:pPr>
              <w:pStyle w:val="SectionTitle"/>
            </w:pPr>
            <w:r w:rsidRPr="00F238E0">
              <w:t>Technical Proposal – Data Warehouse &amp; Analytics – Attachment F3</w:t>
            </w:r>
          </w:p>
        </w:tc>
      </w:tr>
      <w:tr w:rsidR="002B0386" w14:paraId="2F552273" w14:textId="77777777">
        <w:tc>
          <w:tcPr>
            <w:tcW w:w="1890" w:type="dxa"/>
            <w:shd w:val="clear" w:color="auto" w:fill="auto"/>
          </w:tcPr>
          <w:p w14:paraId="05F51B10" w14:textId="11385EB3" w:rsidR="002B0386" w:rsidRDefault="002B0386" w:rsidP="002B0386">
            <w:pPr>
              <w:pStyle w:val="SectionNumber"/>
              <w:ind w:left="162"/>
            </w:pPr>
            <w:r w:rsidRPr="00AF4164">
              <w:rPr>
                <w:rFonts w:ascii="Arial" w:hAnsi="Arial" w:cs="Arial"/>
                <w:b w:val="0"/>
                <w:bCs w:val="0"/>
                <w:color w:val="FF0000"/>
                <w:spacing w:val="0"/>
                <w:sz w:val="20"/>
                <w:szCs w:val="22"/>
              </w:rPr>
              <w:t xml:space="preserve">Subdivider </w:t>
            </w:r>
            <w:r>
              <w:rPr>
                <w:rFonts w:ascii="Arial" w:hAnsi="Arial" w:cs="Arial"/>
                <w:b w:val="0"/>
                <w:bCs w:val="0"/>
                <w:color w:val="FF0000"/>
                <w:spacing w:val="0"/>
                <w:sz w:val="20"/>
                <w:szCs w:val="22"/>
              </w:rPr>
              <w:t>C</w:t>
            </w:r>
            <w:r w:rsidRPr="00AF4164">
              <w:rPr>
                <w:rFonts w:ascii="Arial" w:hAnsi="Arial" w:cs="Arial"/>
                <w:b w:val="0"/>
                <w:bCs w:val="0"/>
                <w:color w:val="FF0000"/>
                <w:spacing w:val="0"/>
                <w:sz w:val="20"/>
                <w:szCs w:val="22"/>
              </w:rPr>
              <w:t>1</w:t>
            </w:r>
          </w:p>
        </w:tc>
        <w:tc>
          <w:tcPr>
            <w:tcW w:w="8100" w:type="dxa"/>
            <w:shd w:val="clear" w:color="auto" w:fill="auto"/>
          </w:tcPr>
          <w:p w14:paraId="2404299F" w14:textId="4653CE18" w:rsidR="002B0386" w:rsidRDefault="002B0386" w:rsidP="002B0386">
            <w:pPr>
              <w:pStyle w:val="SectionNumber"/>
              <w:ind w:left="162"/>
            </w:pPr>
            <w:r>
              <w:rPr>
                <w:rFonts w:ascii="Arial" w:hAnsi="Arial" w:cs="Arial"/>
                <w:b w:val="0"/>
                <w:bCs w:val="0"/>
                <w:color w:val="FF0000"/>
                <w:spacing w:val="0"/>
                <w:sz w:val="20"/>
                <w:szCs w:val="22"/>
              </w:rPr>
              <w:t xml:space="preserve"> </w:t>
            </w:r>
            <w:r w:rsidRPr="00AF4164">
              <w:rPr>
                <w:rFonts w:ascii="Arial" w:hAnsi="Arial" w:cs="Arial"/>
                <w:b w:val="0"/>
                <w:bCs w:val="0"/>
                <w:color w:val="FF0000"/>
                <w:spacing w:val="0"/>
                <w:sz w:val="20"/>
                <w:szCs w:val="22"/>
              </w:rPr>
              <w:t>D</w:t>
            </w:r>
            <w:r>
              <w:rPr>
                <w:rFonts w:ascii="Arial" w:hAnsi="Arial" w:cs="Arial"/>
                <w:b w:val="0"/>
                <w:bCs w:val="0"/>
                <w:color w:val="FF0000"/>
                <w:spacing w:val="0"/>
                <w:sz w:val="20"/>
                <w:szCs w:val="22"/>
              </w:rPr>
              <w:t>ata Warehouse</w:t>
            </w:r>
            <w:r w:rsidRPr="00AF4164">
              <w:rPr>
                <w:rFonts w:ascii="Arial" w:hAnsi="Arial" w:cs="Arial"/>
                <w:b w:val="0"/>
                <w:bCs w:val="0"/>
                <w:color w:val="FF0000"/>
                <w:spacing w:val="0"/>
                <w:sz w:val="20"/>
                <w:szCs w:val="22"/>
              </w:rPr>
              <w:t xml:space="preserve"> Implementation Timeline</w:t>
            </w:r>
            <w:r>
              <w:rPr>
                <w:rFonts w:ascii="Arial" w:hAnsi="Arial" w:cs="Arial"/>
                <w:b w:val="0"/>
                <w:bCs w:val="0"/>
                <w:color w:val="FF0000"/>
                <w:spacing w:val="0"/>
                <w:sz w:val="20"/>
                <w:szCs w:val="22"/>
              </w:rPr>
              <w:t xml:space="preserve"> - </w:t>
            </w:r>
            <w:r w:rsidRPr="00AF4164">
              <w:rPr>
                <w:rFonts w:ascii="Arial" w:hAnsi="Arial" w:cs="Arial"/>
                <w:b w:val="0"/>
                <w:bCs w:val="0"/>
                <w:color w:val="FF0000"/>
                <w:spacing w:val="0"/>
                <w:sz w:val="20"/>
                <w:szCs w:val="22"/>
              </w:rPr>
              <w:t xml:space="preserve">AttF3_66211_Section 3.5_Q. </w:t>
            </w:r>
            <w:r>
              <w:rPr>
                <w:rFonts w:ascii="Arial" w:hAnsi="Arial" w:cs="Arial"/>
                <w:b w:val="0"/>
                <w:bCs w:val="0"/>
                <w:color w:val="FF0000"/>
                <w:spacing w:val="0"/>
                <w:sz w:val="20"/>
                <w:szCs w:val="22"/>
              </w:rPr>
              <w:t>1</w:t>
            </w:r>
          </w:p>
        </w:tc>
      </w:tr>
      <w:tr w:rsidR="002B0386" w14:paraId="5962C981" w14:textId="77777777">
        <w:tc>
          <w:tcPr>
            <w:tcW w:w="1890" w:type="dxa"/>
            <w:shd w:val="clear" w:color="auto" w:fill="auto"/>
          </w:tcPr>
          <w:p w14:paraId="38864CBF" w14:textId="77777777" w:rsidR="002B0386" w:rsidRDefault="002B0386" w:rsidP="002B0386">
            <w:pPr>
              <w:pStyle w:val="SectionNumber"/>
              <w:ind w:left="162"/>
            </w:pPr>
          </w:p>
        </w:tc>
        <w:tc>
          <w:tcPr>
            <w:tcW w:w="8100" w:type="dxa"/>
            <w:shd w:val="clear" w:color="auto" w:fill="auto"/>
          </w:tcPr>
          <w:p w14:paraId="133AFF5A" w14:textId="7A221B8C" w:rsidR="002B0386" w:rsidRDefault="002B0386" w:rsidP="002B0386">
            <w:pPr>
              <w:pStyle w:val="SectionTitle"/>
            </w:pPr>
            <w:r w:rsidRPr="00AF4164">
              <w:rPr>
                <w:i/>
                <w:sz w:val="20"/>
                <w:szCs w:val="20"/>
              </w:rPr>
              <w:t xml:space="preserve">Appendix C - AttF3_66211_Section 3.5_Q. 1 </w:t>
            </w:r>
            <w:r>
              <w:rPr>
                <w:i/>
                <w:sz w:val="20"/>
                <w:szCs w:val="20"/>
              </w:rPr>
              <w:t>-</w:t>
            </w:r>
            <w:r w:rsidRPr="00AF4164">
              <w:rPr>
                <w:i/>
                <w:sz w:val="20"/>
                <w:szCs w:val="20"/>
              </w:rPr>
              <w:t xml:space="preserve"> D</w:t>
            </w:r>
            <w:r>
              <w:rPr>
                <w:i/>
                <w:sz w:val="20"/>
                <w:szCs w:val="20"/>
              </w:rPr>
              <w:t>ata Warehouse</w:t>
            </w:r>
            <w:r w:rsidRPr="00AF4164">
              <w:rPr>
                <w:i/>
                <w:sz w:val="20"/>
                <w:szCs w:val="20"/>
              </w:rPr>
              <w:t xml:space="preserve"> Implementation Timeline</w:t>
            </w:r>
            <w:r>
              <w:rPr>
                <w:i/>
                <w:sz w:val="20"/>
                <w:szCs w:val="20"/>
              </w:rPr>
              <w:t>.pdf</w:t>
            </w:r>
          </w:p>
        </w:tc>
      </w:tr>
      <w:tr w:rsidR="002B0386" w14:paraId="694E0DCE" w14:textId="77777777">
        <w:tc>
          <w:tcPr>
            <w:tcW w:w="1890" w:type="dxa"/>
            <w:shd w:val="clear" w:color="auto" w:fill="auto"/>
          </w:tcPr>
          <w:p w14:paraId="3DE5514E" w14:textId="77777777" w:rsidR="002B0386" w:rsidRDefault="002B0386" w:rsidP="002B0386">
            <w:pPr>
              <w:pStyle w:val="SectionNumber"/>
              <w:ind w:left="162"/>
            </w:pPr>
          </w:p>
        </w:tc>
        <w:tc>
          <w:tcPr>
            <w:tcW w:w="8100" w:type="dxa"/>
            <w:shd w:val="clear" w:color="auto" w:fill="auto"/>
          </w:tcPr>
          <w:p w14:paraId="216CE305" w14:textId="77777777" w:rsidR="002B0386" w:rsidRDefault="002B0386" w:rsidP="002B0386">
            <w:pPr>
              <w:pStyle w:val="SectionTitle"/>
            </w:pPr>
          </w:p>
        </w:tc>
      </w:tr>
      <w:tr w:rsidR="002B0386" w14:paraId="58281BED" w14:textId="77777777">
        <w:tc>
          <w:tcPr>
            <w:tcW w:w="1890" w:type="dxa"/>
            <w:shd w:val="clear" w:color="auto" w:fill="auto"/>
          </w:tcPr>
          <w:p w14:paraId="7EDAE73F" w14:textId="77777777" w:rsidR="002B0386" w:rsidRDefault="002B0386" w:rsidP="002B0386">
            <w:pPr>
              <w:pStyle w:val="SectionNumber"/>
              <w:ind w:left="162"/>
            </w:pPr>
          </w:p>
        </w:tc>
        <w:tc>
          <w:tcPr>
            <w:tcW w:w="8100" w:type="dxa"/>
            <w:shd w:val="clear" w:color="auto" w:fill="auto"/>
          </w:tcPr>
          <w:p w14:paraId="2EE667C7" w14:textId="77777777" w:rsidR="002B0386" w:rsidRDefault="002B0386" w:rsidP="002B0386">
            <w:pPr>
              <w:pStyle w:val="SectionTitle"/>
            </w:pPr>
          </w:p>
        </w:tc>
      </w:tr>
    </w:tbl>
    <w:p w14:paraId="7C7D0A2B" w14:textId="77777777" w:rsidR="00AB165B" w:rsidRDefault="00AB165B" w:rsidP="00AF4164"/>
    <w:sectPr w:rsidR="00AB165B" w:rsidSect="00BA4D63">
      <w:headerReference w:type="default" r:id="rId10"/>
      <w:footerReference w:type="default" r:id="rId11"/>
      <w:pgSz w:w="12240" w:h="15840" w:code="1"/>
      <w:pgMar w:top="3690" w:right="994" w:bottom="3240" w:left="1440" w:header="1066" w:footer="21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DDEFEB" w14:textId="77777777" w:rsidR="00BB3E6E" w:rsidRDefault="00BB3E6E">
      <w:pPr>
        <w:spacing w:after="0" w:line="240" w:lineRule="auto"/>
      </w:pPr>
      <w:r>
        <w:separator/>
      </w:r>
    </w:p>
  </w:endnote>
  <w:endnote w:type="continuationSeparator" w:id="0">
    <w:p w14:paraId="4D75B5FB" w14:textId="77777777" w:rsidR="00BB3E6E" w:rsidRDefault="00BB3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Narrow Bold">
    <w:panose1 w:val="020B0706020202030204"/>
    <w:charset w:val="00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BF98CA" w14:textId="77777777" w:rsidR="00AB165B" w:rsidRDefault="00A24CD5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35E92DF4" wp14:editId="4D94BDB6">
              <wp:simplePos x="0" y="0"/>
              <wp:positionH relativeFrom="column">
                <wp:posOffset>-1021080</wp:posOffset>
              </wp:positionH>
              <wp:positionV relativeFrom="paragraph">
                <wp:posOffset>545465</wp:posOffset>
              </wp:positionV>
              <wp:extent cx="7955280" cy="990600"/>
              <wp:effectExtent l="0" t="57150" r="45720" b="0"/>
              <wp:wrapNone/>
              <wp:docPr id="13" name="Group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955280" cy="990600"/>
                        <a:chOff x="0" y="0"/>
                        <a:chExt cx="7863840" cy="990600"/>
                      </a:xfrm>
                    </wpg:grpSpPr>
                    <wps:wsp>
                      <wps:cNvPr id="6" name="Rectangle 6"/>
                      <wps:cNvSpPr/>
                      <wps:spPr>
                        <a:xfrm>
                          <a:off x="50800" y="76200"/>
                          <a:ext cx="7772400" cy="914400"/>
                        </a:xfrm>
                        <a:prstGeom prst="rect">
                          <a:avLst/>
                        </a:prstGeom>
                        <a:solidFill>
                          <a:srgbClr val="0079C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Straight Connector 8"/>
                      <wps:cNvCnPr/>
                      <wps:spPr>
                        <a:xfrm>
                          <a:off x="0" y="0"/>
                          <a:ext cx="7863840" cy="0"/>
                        </a:xfrm>
                        <a:prstGeom prst="line">
                          <a:avLst/>
                        </a:prstGeom>
                        <a:ln w="104775">
                          <a:solidFill>
                            <a:srgbClr val="009CA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1DC9A53E" id="Group 13" o:spid="_x0000_s1026" style="position:absolute;margin-left:-80.4pt;margin-top:42.95pt;width:626.4pt;height:78pt;z-index:-251657216;mso-width-relative:margin" coordsize="78638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">
              <v:rect id="Rectangle 6" o:spid="_x0000_s1027" style="position:absolute;left:508;top:762;width:7772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" fillcolor="#0079c2" stroked="f" strokeweight="1pt"/>
              <v:line id="Straight Connector 8" o:spid="_x0000_s1028" style="position:absolute;visibility:visible;mso-wrap-style:square" from="0,0" to="7863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" strokecolor="#009ca6" strokeweight="8.25pt">
                <v:stroke joinstyle="miter"/>
              </v:lin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1BE65E" w14:textId="77777777" w:rsidR="00BB3E6E" w:rsidRDefault="00BB3E6E">
      <w:pPr>
        <w:spacing w:after="0" w:line="240" w:lineRule="auto"/>
      </w:pPr>
      <w:r>
        <w:separator/>
      </w:r>
    </w:p>
  </w:footnote>
  <w:footnote w:type="continuationSeparator" w:id="0">
    <w:p w14:paraId="7FE6CF12" w14:textId="77777777" w:rsidR="00BB3E6E" w:rsidRDefault="00BB3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2892A" w14:textId="77777777" w:rsidR="00AB165B" w:rsidRDefault="00A24CD5">
    <w:pPr>
      <w:pStyle w:val="Header"/>
      <w:spacing w:before="480"/>
      <w:ind w:left="86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449BAC7A" wp14:editId="2334A6A1">
              <wp:simplePos x="0" y="0"/>
              <wp:positionH relativeFrom="column">
                <wp:posOffset>0</wp:posOffset>
              </wp:positionH>
              <wp:positionV relativeFrom="paragraph">
                <wp:posOffset>-83243</wp:posOffset>
              </wp:positionV>
              <wp:extent cx="3429635" cy="1435100"/>
              <wp:effectExtent l="0" t="0" r="0" b="0"/>
              <wp:wrapNone/>
              <wp:docPr id="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429635" cy="1435100"/>
                        <a:chOff x="0" y="0"/>
                        <a:chExt cx="3429635" cy="1435100"/>
                      </a:xfrm>
                      <a:gradFill flip="none" rotWithShape="1">
                        <a:gsLst>
                          <a:gs pos="0">
                            <a:srgbClr val="0079C2"/>
                          </a:gs>
                          <a:gs pos="67000">
                            <a:srgbClr val="009CA6"/>
                          </a:gs>
                        </a:gsLst>
                        <a:lin ang="5400000" scaled="1"/>
                        <a:tileRect/>
                      </a:gradFill>
                    </wpg:grpSpPr>
                    <wps:wsp>
                      <wps:cNvPr id="4" name="Rectangle 4"/>
                      <wps:cNvSpPr/>
                      <wps:spPr>
                        <a:xfrm>
                          <a:off x="0" y="0"/>
                          <a:ext cx="3429635" cy="1280160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Triangle 5"/>
                      <wps:cNvSpPr/>
                      <wps:spPr>
                        <a:xfrm flipV="1">
                          <a:off x="1554480" y="1280160"/>
                          <a:ext cx="174567" cy="154940"/>
                        </a:xfrm>
                        <a:prstGeom prst="triangle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F4AC06A" id="Group 7" o:spid="_x0000_s1026" style="position:absolute;margin-left:0;margin-top:-6.55pt;width:270.05pt;height:113pt;z-index:-251655168" coordsize="34296,14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">
              <v:rect id="Rectangle 4" o:spid="_x0000_s1027" style="position:absolute;width:34296;height:12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" filled="f" stroked="f" strokeweight="1pt"/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5" o:spid="_x0000_s1028" type="#_x0000_t5" style="position:absolute;left:15544;top:12801;width:1746;height:155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" filled="f" stroked="f" strokeweight="1pt"/>
            </v:group>
          </w:pict>
        </mc:Fallback>
      </mc:AlternateContent>
    </w:r>
    <w:r>
      <w:rPr>
        <w:rFonts w:asciiTheme="minorHAnsi" w:hAnsiTheme="minorHAnsi"/>
        <w:b w:val="0"/>
        <w:bCs w:val="0"/>
        <w:color w:val="auto"/>
        <w:sz w:val="22"/>
        <w:szCs w:val="22"/>
      </w:rPr>
      <w:t xml:space="preserve"> </w:t>
    </w:r>
    <w:r w:rsidR="00BA4D63">
      <w:t>Binder Structure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E5500E"/>
    <w:multiLevelType w:val="multilevel"/>
    <w:tmpl w:val="24E27B42"/>
    <w:lvl w:ilvl="0">
      <w:start w:val="1"/>
      <w:numFmt w:val="bullet"/>
      <w:pStyle w:val="BulletStyle2"/>
      <w:lvlText w:val="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olor w:val="B3B936"/>
        <w:spacing w:val="-4"/>
        <w:sz w:val="13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i w:val="0"/>
        <w:color w:val="B3B936"/>
        <w:sz w:val="20"/>
      </w:rPr>
    </w:lvl>
    <w:lvl w:ilvl="2">
      <w:start w:val="1"/>
      <w:numFmt w:val="bullet"/>
      <w:lvlText w:val="»"/>
      <w:lvlJc w:val="left"/>
      <w:pPr>
        <w:tabs>
          <w:tab w:val="num" w:pos="1440"/>
        </w:tabs>
        <w:ind w:left="1440" w:hanging="360"/>
      </w:pPr>
      <w:rPr>
        <w:rFonts w:ascii="Arial Bold" w:hAnsi="Arial Bold" w:hint="default"/>
        <w:b/>
        <w:i w:val="0"/>
        <w:color w:val="B3B936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0733BCD"/>
    <w:multiLevelType w:val="multilevel"/>
    <w:tmpl w:val="0BD413D4"/>
    <w:lvl w:ilvl="0">
      <w:start w:val="1"/>
      <w:numFmt w:val="decimal"/>
      <w:pStyle w:val="NumberedList"/>
      <w:lvlText w:val="%1"/>
      <w:lvlJc w:val="right"/>
      <w:pPr>
        <w:tabs>
          <w:tab w:val="num" w:pos="720"/>
        </w:tabs>
        <w:ind w:left="720" w:hanging="144"/>
      </w:pPr>
      <w:rPr>
        <w:rFonts w:ascii="Arial" w:hAnsi="Arial" w:hint="default"/>
        <w:b w:val="0"/>
        <w:i w:val="0"/>
        <w:color w:val="000000" w:themeColor="text1"/>
        <w:spacing w:val="-4"/>
        <w:sz w:val="20"/>
      </w:rPr>
    </w:lvl>
    <w:lvl w:ilvl="1">
      <w:start w:val="1"/>
      <w:numFmt w:val="lowerLetter"/>
      <w:lvlText w:val="%2"/>
      <w:lvlJc w:val="right"/>
      <w:pPr>
        <w:tabs>
          <w:tab w:val="num" w:pos="1080"/>
        </w:tabs>
        <w:ind w:left="1080" w:hanging="144"/>
      </w:pPr>
      <w:rPr>
        <w:rFonts w:ascii="Arial" w:hAnsi="Arial" w:hint="default"/>
        <w:b w:val="0"/>
        <w:i w:val="0"/>
        <w:color w:val="000000" w:themeColor="text1"/>
        <w:spacing w:val="-4"/>
        <w:sz w:val="20"/>
      </w:rPr>
    </w:lvl>
    <w:lvl w:ilvl="2">
      <w:start w:val="1"/>
      <w:numFmt w:val="lowerRoman"/>
      <w:lvlText w:val="%3"/>
      <w:lvlJc w:val="right"/>
      <w:pPr>
        <w:tabs>
          <w:tab w:val="num" w:pos="1440"/>
        </w:tabs>
        <w:ind w:left="1440" w:hanging="144"/>
      </w:pPr>
      <w:rPr>
        <w:rFonts w:ascii="Arial" w:hAnsi="Arial" w:hint="default"/>
        <w:b w:val="0"/>
        <w:i w:val="0"/>
        <w:color w:val="000000" w:themeColor="text1"/>
        <w:spacing w:val="-4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CA70C02"/>
    <w:multiLevelType w:val="multilevel"/>
    <w:tmpl w:val="EB7A377E"/>
    <w:lvl w:ilvl="0">
      <w:start w:val="1"/>
      <w:numFmt w:val="bullet"/>
      <w:pStyle w:val="BulletStyle1"/>
      <w:lvlText w:val="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olor w:val="1879BF"/>
        <w:sz w:val="13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i w:val="0"/>
        <w:color w:val="1879BF"/>
        <w:sz w:val="20"/>
      </w:rPr>
    </w:lvl>
    <w:lvl w:ilvl="2">
      <w:start w:val="1"/>
      <w:numFmt w:val="bullet"/>
      <w:lvlText w:val="»"/>
      <w:lvlJc w:val="left"/>
      <w:pPr>
        <w:tabs>
          <w:tab w:val="num" w:pos="1440"/>
        </w:tabs>
        <w:ind w:left="1440" w:hanging="360"/>
      </w:pPr>
      <w:rPr>
        <w:rFonts w:ascii="Arial Bold" w:hAnsi="Arial Bold" w:hint="default"/>
        <w:b/>
        <w:i w:val="0"/>
        <w:color w:val="1879BF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7C81"/>
    <w:multiLevelType w:val="multilevel"/>
    <w:tmpl w:val="4F3C405A"/>
    <w:lvl w:ilvl="0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26288"/>
        <w:position w:val="3"/>
        <w:sz w:val="12"/>
        <w:szCs w:val="12"/>
      </w:rPr>
    </w:lvl>
    <w:lvl w:ilvl="1">
      <w:start w:val="1"/>
      <w:numFmt w:val="bullet"/>
      <w:lvlRestart w:val="0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i w:val="0"/>
        <w:color w:val="026288"/>
        <w:sz w:val="18"/>
        <w:szCs w:val="16"/>
      </w:rPr>
    </w:lvl>
    <w:lvl w:ilvl="2">
      <w:start w:val="1"/>
      <w:numFmt w:val="bullet"/>
      <w:lvlRestart w:val="0"/>
      <w:lvlText w:val="»"/>
      <w:lvlJc w:val="left"/>
      <w:pPr>
        <w:tabs>
          <w:tab w:val="num" w:pos="2160"/>
        </w:tabs>
        <w:ind w:left="2160" w:hanging="360"/>
      </w:pPr>
      <w:rPr>
        <w:rFonts w:ascii="Helvetica" w:hAnsi="Helvetica" w:hint="default"/>
        <w:color w:val="026288"/>
        <w:sz w:val="16"/>
        <w:szCs w:val="16"/>
      </w:rPr>
    </w:lvl>
    <w:lvl w:ilvl="3">
      <w:start w:val="1"/>
      <w:numFmt w:val="bullet"/>
      <w:lvlRestart w:val="0"/>
      <w:lvlText w:val="◦"/>
      <w:lvlJc w:val="left"/>
      <w:pPr>
        <w:tabs>
          <w:tab w:val="num" w:pos="2520"/>
        </w:tabs>
        <w:ind w:left="2520" w:hanging="360"/>
      </w:pPr>
      <w:rPr>
        <w:rFonts w:ascii="Times" w:hAnsi="Times" w:hint="default"/>
        <w:color w:val="026288"/>
      </w:rPr>
    </w:lvl>
    <w:lvl w:ilvl="4">
      <w:start w:val="1"/>
      <w:numFmt w:val="bullet"/>
      <w:lvlRestart w:val="0"/>
      <w:lvlText w:val=""/>
      <w:lvlJc w:val="left"/>
      <w:pPr>
        <w:tabs>
          <w:tab w:val="num" w:pos="3528"/>
        </w:tabs>
        <w:ind w:left="3528" w:hanging="792"/>
      </w:pPr>
      <w:rPr>
        <w:rFonts w:ascii="Wingdings" w:hAnsi="Wingdings" w:hint="default"/>
        <w:color w:val="3A569B"/>
      </w:rPr>
    </w:lvl>
    <w:lvl w:ilvl="5">
      <w:start w:val="1"/>
      <w:numFmt w:val="bullet"/>
      <w:lvlRestart w:val="0"/>
      <w:lvlText w:val=""/>
      <w:lvlJc w:val="left"/>
      <w:pPr>
        <w:tabs>
          <w:tab w:val="num" w:pos="4032"/>
        </w:tabs>
        <w:ind w:left="4032" w:hanging="936"/>
      </w:pPr>
      <w:rPr>
        <w:rFonts w:ascii="Wingdings" w:hAnsi="Wingdings" w:hint="default"/>
        <w:color w:val="3A569B"/>
      </w:rPr>
    </w:lvl>
    <w:lvl w:ilvl="6">
      <w:start w:val="1"/>
      <w:numFmt w:val="bullet"/>
      <w:lvlRestart w:val="0"/>
      <w:lvlText w:val=""/>
      <w:lvlJc w:val="left"/>
      <w:pPr>
        <w:tabs>
          <w:tab w:val="num" w:pos="4536"/>
        </w:tabs>
        <w:ind w:left="4536" w:hanging="1080"/>
      </w:pPr>
      <w:rPr>
        <w:rFonts w:ascii="Wingdings" w:hAnsi="Wingdings" w:hint="default"/>
        <w:color w:val="3A569B"/>
      </w:rPr>
    </w:lvl>
    <w:lvl w:ilvl="7">
      <w:start w:val="1"/>
      <w:numFmt w:val="bullet"/>
      <w:lvlRestart w:val="0"/>
      <w:lvlText w:val=""/>
      <w:lvlJc w:val="left"/>
      <w:pPr>
        <w:tabs>
          <w:tab w:val="num" w:pos="5040"/>
        </w:tabs>
        <w:ind w:left="5040" w:hanging="1224"/>
      </w:pPr>
      <w:rPr>
        <w:rFonts w:ascii="Wingdings" w:hAnsi="Wingdings" w:hint="default"/>
        <w:color w:val="3A569B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616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D63"/>
    <w:rsid w:val="0002081C"/>
    <w:rsid w:val="000433B3"/>
    <w:rsid w:val="00063E2B"/>
    <w:rsid w:val="0007605E"/>
    <w:rsid w:val="000D78DC"/>
    <w:rsid w:val="000F17E4"/>
    <w:rsid w:val="00142B3C"/>
    <w:rsid w:val="00145E99"/>
    <w:rsid w:val="00157934"/>
    <w:rsid w:val="001708EC"/>
    <w:rsid w:val="001A2F73"/>
    <w:rsid w:val="00242DC9"/>
    <w:rsid w:val="002452D3"/>
    <w:rsid w:val="00273115"/>
    <w:rsid w:val="00287FA4"/>
    <w:rsid w:val="002B0386"/>
    <w:rsid w:val="002C2619"/>
    <w:rsid w:val="002C5C4E"/>
    <w:rsid w:val="002F5BF2"/>
    <w:rsid w:val="0034048B"/>
    <w:rsid w:val="00344004"/>
    <w:rsid w:val="00362343"/>
    <w:rsid w:val="003747B0"/>
    <w:rsid w:val="003C6D0D"/>
    <w:rsid w:val="004510B9"/>
    <w:rsid w:val="00455C29"/>
    <w:rsid w:val="00464BD3"/>
    <w:rsid w:val="004661E6"/>
    <w:rsid w:val="004A79A3"/>
    <w:rsid w:val="00527E96"/>
    <w:rsid w:val="005402A0"/>
    <w:rsid w:val="0057072C"/>
    <w:rsid w:val="00577B82"/>
    <w:rsid w:val="005D6DFA"/>
    <w:rsid w:val="00612A40"/>
    <w:rsid w:val="00647AB0"/>
    <w:rsid w:val="006A473A"/>
    <w:rsid w:val="006C1AD1"/>
    <w:rsid w:val="007516C6"/>
    <w:rsid w:val="00791922"/>
    <w:rsid w:val="007E42F7"/>
    <w:rsid w:val="00802897"/>
    <w:rsid w:val="00805D94"/>
    <w:rsid w:val="00833CE9"/>
    <w:rsid w:val="00837CA5"/>
    <w:rsid w:val="008510D1"/>
    <w:rsid w:val="008572B6"/>
    <w:rsid w:val="00875510"/>
    <w:rsid w:val="008A66C1"/>
    <w:rsid w:val="008A7707"/>
    <w:rsid w:val="008D239E"/>
    <w:rsid w:val="0091267F"/>
    <w:rsid w:val="00930F17"/>
    <w:rsid w:val="00933161"/>
    <w:rsid w:val="00934F06"/>
    <w:rsid w:val="009439FE"/>
    <w:rsid w:val="009671A3"/>
    <w:rsid w:val="009A0573"/>
    <w:rsid w:val="009D0077"/>
    <w:rsid w:val="009D2F22"/>
    <w:rsid w:val="009F64DD"/>
    <w:rsid w:val="00A05E78"/>
    <w:rsid w:val="00A24CD5"/>
    <w:rsid w:val="00A75A5B"/>
    <w:rsid w:val="00A80BD3"/>
    <w:rsid w:val="00AA1DAF"/>
    <w:rsid w:val="00AB165B"/>
    <w:rsid w:val="00AE14E5"/>
    <w:rsid w:val="00AE688B"/>
    <w:rsid w:val="00AF4164"/>
    <w:rsid w:val="00AF7095"/>
    <w:rsid w:val="00B57FAE"/>
    <w:rsid w:val="00B73566"/>
    <w:rsid w:val="00BA4D63"/>
    <w:rsid w:val="00BB3E6E"/>
    <w:rsid w:val="00BB4029"/>
    <w:rsid w:val="00C1542F"/>
    <w:rsid w:val="00C173BA"/>
    <w:rsid w:val="00C5621E"/>
    <w:rsid w:val="00C6619A"/>
    <w:rsid w:val="00C94254"/>
    <w:rsid w:val="00CA1103"/>
    <w:rsid w:val="00CF148A"/>
    <w:rsid w:val="00D02CE7"/>
    <w:rsid w:val="00D205EE"/>
    <w:rsid w:val="00D642DC"/>
    <w:rsid w:val="00D93C06"/>
    <w:rsid w:val="00D93E24"/>
    <w:rsid w:val="00E01412"/>
    <w:rsid w:val="00E10692"/>
    <w:rsid w:val="00E136F6"/>
    <w:rsid w:val="00E22424"/>
    <w:rsid w:val="00E2286B"/>
    <w:rsid w:val="00E3426B"/>
    <w:rsid w:val="00E428D2"/>
    <w:rsid w:val="00E53419"/>
    <w:rsid w:val="00E91D13"/>
    <w:rsid w:val="00EA50D7"/>
    <w:rsid w:val="00EC761B"/>
    <w:rsid w:val="00EF2CDA"/>
    <w:rsid w:val="00F238E0"/>
    <w:rsid w:val="00F238FE"/>
    <w:rsid w:val="00F30A30"/>
    <w:rsid w:val="00FA245A"/>
    <w:rsid w:val="00FB1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288AFDDE"/>
  <w15:docId w15:val="{4F1D65D0-684F-4A06-81F0-B1B9874C0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TOC Heading 1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ascii="Arial Narrow" w:hAnsi="Arial Narrow"/>
      <w:b/>
      <w:bCs/>
      <w:color w:val="FFFFFF" w:themeColor="background1"/>
      <w:sz w:val="72"/>
      <w:szCs w:val="72"/>
    </w:rPr>
  </w:style>
  <w:style w:type="character" w:customStyle="1" w:styleId="HeaderChar">
    <w:name w:val="Header Char"/>
    <w:aliases w:val="TOC Heading 1 Char"/>
    <w:basedOn w:val="DefaultParagraphFont"/>
    <w:link w:val="Header"/>
    <w:uiPriority w:val="99"/>
    <w:rPr>
      <w:rFonts w:ascii="Arial Narrow" w:hAnsi="Arial Narrow"/>
      <w:b/>
      <w:bCs/>
      <w:color w:val="FFFFFF" w:themeColor="background1"/>
      <w:sz w:val="72"/>
      <w:szCs w:val="72"/>
    </w:rPr>
  </w:style>
  <w:style w:type="paragraph" w:styleId="Footer">
    <w:name w:val="footer"/>
    <w:basedOn w:val="Normal"/>
    <w:link w:val="FooterChar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</w:style>
  <w:style w:type="paragraph" w:customStyle="1" w:styleId="TOCHeading2">
    <w:name w:val="TOC Heading 2"/>
    <w:qFormat/>
    <w:rPr>
      <w:rFonts w:ascii="Arial" w:hAnsi="Arial" w:cs="Arial"/>
      <w:color w:val="000000" w:themeColor="text1"/>
      <w:sz w:val="48"/>
      <w:szCs w:val="4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customStyle="1" w:styleId="SectionNumber">
    <w:name w:val="Section Number"/>
    <w:qFormat/>
    <w:pPr>
      <w:spacing w:before="40" w:after="40" w:line="240" w:lineRule="auto"/>
    </w:pPr>
    <w:rPr>
      <w:rFonts w:ascii="Arial Narrow Bold" w:hAnsi="Arial Narrow Bold"/>
      <w:b/>
      <w:bCs/>
      <w:color w:val="009CA6"/>
      <w:spacing w:val="20"/>
      <w:sz w:val="24"/>
      <w:szCs w:val="24"/>
    </w:rPr>
  </w:style>
  <w:style w:type="paragraph" w:customStyle="1" w:styleId="SectionTitle">
    <w:name w:val="Section Title"/>
    <w:qFormat/>
    <w:pPr>
      <w:spacing w:before="40" w:after="40" w:line="240" w:lineRule="auto"/>
      <w:ind w:left="216"/>
    </w:pPr>
    <w:rPr>
      <w:rFonts w:ascii="Arial" w:hAnsi="Arial" w:cs="Arial"/>
      <w:color w:val="000000" w:themeColor="text1"/>
      <w:sz w:val="24"/>
      <w:szCs w:val="24"/>
    </w:rPr>
  </w:style>
  <w:style w:type="paragraph" w:customStyle="1" w:styleId="Subdivider">
    <w:name w:val="Subdivider"/>
    <w:qFormat/>
    <w:pPr>
      <w:spacing w:before="40" w:after="40" w:line="240" w:lineRule="auto"/>
      <w:ind w:left="216"/>
    </w:pPr>
    <w:rPr>
      <w:rFonts w:ascii="Arial" w:hAnsi="Arial" w:cs="Arial"/>
      <w:color w:val="FF0000"/>
      <w:sz w:val="20"/>
    </w:rPr>
  </w:style>
  <w:style w:type="paragraph" w:customStyle="1" w:styleId="Documents">
    <w:name w:val="Documents"/>
    <w:qFormat/>
    <w:pPr>
      <w:spacing w:before="40" w:after="40" w:line="240" w:lineRule="auto"/>
      <w:ind w:left="216"/>
    </w:pPr>
    <w:rPr>
      <w:rFonts w:ascii="Arial" w:hAnsi="Arial" w:cs="Arial"/>
      <w:i/>
      <w:color w:val="000000" w:themeColor="text1"/>
      <w:sz w:val="20"/>
      <w:szCs w:val="20"/>
    </w:rPr>
  </w:style>
  <w:style w:type="paragraph" w:customStyle="1" w:styleId="Comments">
    <w:name w:val="Comments"/>
    <w:qFormat/>
    <w:pPr>
      <w:spacing w:before="40" w:after="40" w:line="240" w:lineRule="auto"/>
      <w:ind w:left="216"/>
    </w:pPr>
    <w:rPr>
      <w:rFonts w:ascii="Arial" w:hAnsi="Arial" w:cs="Arial"/>
      <w:b/>
      <w:color w:val="FF0000"/>
    </w:rPr>
  </w:style>
  <w:style w:type="paragraph" w:customStyle="1" w:styleId="White">
    <w:name w:val="White"/>
    <w:pPr>
      <w:spacing w:after="0" w:line="240" w:lineRule="auto"/>
    </w:pPr>
    <w:rPr>
      <w:rFonts w:ascii="Franklin Gothic Book" w:eastAsia="Times New Roman" w:hAnsi="Franklin Gothic Book" w:cs="Times New Roman"/>
      <w:i/>
      <w:color w:val="FFFFFF"/>
      <w:sz w:val="20"/>
      <w:szCs w:val="20"/>
    </w:rPr>
  </w:style>
  <w:style w:type="paragraph" w:customStyle="1" w:styleId="DividerHeader">
    <w:name w:val="DividerHeader"/>
    <w:qFormat/>
    <w:pPr>
      <w:spacing w:before="40" w:after="40" w:line="240" w:lineRule="auto"/>
    </w:pPr>
    <w:rPr>
      <w:rFonts w:ascii="Arial" w:eastAsia="Times New Roman" w:hAnsi="Arial" w:cs="Times New Roman"/>
      <w:color w:val="026288"/>
      <w:sz w:val="24"/>
      <w:szCs w:val="20"/>
    </w:rPr>
  </w:style>
  <w:style w:type="paragraph" w:customStyle="1" w:styleId="AdditionalMaterials">
    <w:name w:val="Additional Materials"/>
    <w:pPr>
      <w:spacing w:before="40" w:after="40" w:line="240" w:lineRule="auto"/>
    </w:pPr>
    <w:rPr>
      <w:rFonts w:ascii="Arial Narrow Bold" w:eastAsia="Times New Roman" w:hAnsi="Arial Narrow Bold" w:cs="Times New Roman"/>
      <w:b/>
      <w:color w:val="7F7F7F"/>
      <w:spacing w:val="20"/>
      <w:sz w:val="24"/>
      <w:szCs w:val="20"/>
    </w:rPr>
  </w:style>
  <w:style w:type="paragraph" w:customStyle="1" w:styleId="BulletStyle1">
    <w:name w:val="Bullet Style 1"/>
    <w:pPr>
      <w:keepLines/>
      <w:numPr>
        <w:numId w:val="1"/>
      </w:numPr>
      <w:spacing w:after="60" w:line="260" w:lineRule="exact"/>
    </w:pPr>
    <w:rPr>
      <w:rFonts w:ascii="Arial" w:hAnsi="Arial"/>
      <w:color w:val="000000" w:themeColor="text1"/>
      <w:spacing w:val="-4"/>
      <w:sz w:val="20"/>
    </w:rPr>
  </w:style>
  <w:style w:type="paragraph" w:customStyle="1" w:styleId="BulletStyle2">
    <w:name w:val="Bullet Style 2"/>
    <w:pPr>
      <w:keepLines/>
      <w:numPr>
        <w:numId w:val="2"/>
      </w:numPr>
      <w:spacing w:before="20" w:after="40" w:line="260" w:lineRule="exact"/>
    </w:pPr>
    <w:rPr>
      <w:rFonts w:ascii="Arial" w:hAnsi="Arial"/>
      <w:color w:val="000000" w:themeColor="text1"/>
      <w:spacing w:val="-4"/>
      <w:sz w:val="20"/>
    </w:rPr>
  </w:style>
  <w:style w:type="paragraph" w:customStyle="1" w:styleId="NumberedList">
    <w:name w:val="Numbered List"/>
    <w:pPr>
      <w:keepLines/>
      <w:numPr>
        <w:numId w:val="3"/>
      </w:numPr>
      <w:spacing w:before="20" w:after="40" w:line="260" w:lineRule="exact"/>
    </w:pPr>
    <w:rPr>
      <w:rFonts w:ascii="Arial" w:hAnsi="Arial"/>
      <w:color w:val="000000" w:themeColor="text1"/>
      <w:spacing w:val="-4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Lucida Grande" w:hAnsi="Lucida Grande" w:cs="Lucida Grande"/>
      <w:sz w:val="18"/>
      <w:szCs w:val="18"/>
    </w:rPr>
  </w:style>
  <w:style w:type="paragraph" w:customStyle="1" w:styleId="StyleTableBodyArial">
    <w:name w:val="Style Table Body + Arial"/>
    <w:basedOn w:val="Normal"/>
    <w:rsid w:val="004510B9"/>
    <w:pPr>
      <w:spacing w:before="20" w:after="40" w:line="240" w:lineRule="exact"/>
      <w:ind w:left="432" w:hanging="432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94265\Desktop\2020%20Templates\2020%20TOC%20Templates\2020%20TOC%20Template%20-%20_No%20Log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e270e6e0-92c2-464f-8fe3-49eb5743bbc6" xsi:nil="true"/>
    <SME xmlns="e270e6e0-92c2-464f-8fe3-49eb5743bbc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F28341B6C27F46B227614D71B33CFB" ma:contentTypeVersion="3" ma:contentTypeDescription="Create a new document." ma:contentTypeScope="" ma:versionID="ba65817b77ac0733e4597cd01ed20cbe">
  <xsd:schema xmlns:xsd="http://www.w3.org/2001/XMLSchema" xmlns:xs="http://www.w3.org/2001/XMLSchema" xmlns:p="http://schemas.microsoft.com/office/2006/metadata/properties" xmlns:ns2="e270e6e0-92c2-464f-8fe3-49eb5743bbc6" targetNamespace="http://schemas.microsoft.com/office/2006/metadata/properties" ma:root="true" ma:fieldsID="926fa89b9b7c5277f86da59a8ac4e04a" ns2:_="">
    <xsd:import namespace="e270e6e0-92c2-464f-8fe3-49eb5743bbc6"/>
    <xsd:element name="properties">
      <xsd:complexType>
        <xsd:sequence>
          <xsd:element name="documentManagement">
            <xsd:complexType>
              <xsd:all>
                <xsd:element ref="ns2:Comments" minOccurs="0"/>
                <xsd:element ref="ns2:S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70e6e0-92c2-464f-8fe3-49eb5743bbc6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Comments" ma:internalName="Comments">
      <xsd:simpleType>
        <xsd:restriction base="dms:Text">
          <xsd:maxLength value="255"/>
        </xsd:restriction>
      </xsd:simpleType>
    </xsd:element>
    <xsd:element name="SME" ma:index="9" nillable="true" ma:displayName="SME" ma:internalName="SM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387101-42A4-4DD5-81B5-DFF44A36081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e270e6e0-92c2-464f-8fe3-49eb5743bbc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827837D-6468-4BC4-B9A8-4B01D494D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70e6e0-92c2-464f-8fe3-49eb5743b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7DA6C5-EC8A-4F77-ACE4-962812DAA8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 TOC Template - _No Logo</Template>
  <TotalTime>0</TotalTime>
  <Pages>4</Pages>
  <Words>963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WellPoint INC</Company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Johnson, Missy</dc:creator>
  <cp:lastModifiedBy>Davidson, Traci</cp:lastModifiedBy>
  <cp:revision>2</cp:revision>
  <cp:lastPrinted>2019-10-14T19:10:00Z</cp:lastPrinted>
  <dcterms:created xsi:type="dcterms:W3CDTF">2021-03-10T20:09:00Z</dcterms:created>
  <dcterms:modified xsi:type="dcterms:W3CDTF">2021-03-10T20:09:00Z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0x01010025F28341B6C27F46B227614D71B33CFB</vt:lpwstr>
  </property>
</Properties>
</file>